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536" w:rsidRPr="00D6165D" w:rsidRDefault="00631536" w:rsidP="00631536">
      <w:pPr>
        <w:spacing w:line="360" w:lineRule="auto"/>
        <w:jc w:val="center"/>
        <w:rPr>
          <w:rFonts w:ascii="Arial" w:hAnsi="Arial" w:cs="Arial"/>
          <w:b/>
          <w:bCs/>
          <w:color w:val="000000"/>
          <w:spacing w:val="-10"/>
          <w:sz w:val="16"/>
          <w:szCs w:val="16"/>
          <w:u w:val="single"/>
        </w:rPr>
      </w:pPr>
      <w:r w:rsidRPr="00D6165D">
        <w:rPr>
          <w:rFonts w:ascii="Arial" w:hAnsi="Arial" w:cs="Arial"/>
          <w:b/>
          <w:bCs/>
          <w:color w:val="000000"/>
          <w:spacing w:val="-10"/>
          <w:sz w:val="16"/>
          <w:szCs w:val="16"/>
          <w:u w:val="single"/>
        </w:rPr>
        <w:softHyphen/>
      </w:r>
    </w:p>
    <w:p w:rsidR="00631536" w:rsidRPr="00D6165D" w:rsidRDefault="00631536" w:rsidP="00631536">
      <w:pPr>
        <w:spacing w:line="360" w:lineRule="auto"/>
        <w:jc w:val="center"/>
        <w:rPr>
          <w:rFonts w:ascii="Arial" w:hAnsi="Arial" w:cs="Arial"/>
          <w:b/>
          <w:bCs/>
          <w:color w:val="000000"/>
          <w:spacing w:val="-10"/>
          <w:sz w:val="16"/>
          <w:szCs w:val="16"/>
          <w:u w:val="single"/>
        </w:rPr>
      </w:pPr>
    </w:p>
    <w:p w:rsidR="00631536" w:rsidRPr="00D6165D" w:rsidRDefault="00631536" w:rsidP="00631536">
      <w:pPr>
        <w:spacing w:line="360" w:lineRule="auto"/>
        <w:jc w:val="center"/>
        <w:rPr>
          <w:rFonts w:ascii="Arial" w:hAnsi="Arial" w:cs="Arial"/>
          <w:b/>
          <w:bCs/>
          <w:color w:val="000000"/>
          <w:spacing w:val="-10"/>
          <w:sz w:val="16"/>
          <w:szCs w:val="16"/>
          <w:u w:val="single"/>
        </w:rPr>
      </w:pPr>
    </w:p>
    <w:p w:rsidR="00631536" w:rsidRDefault="00631536" w:rsidP="00631536">
      <w:pPr>
        <w:pBdr>
          <w:top w:val="nil"/>
          <w:left w:val="nil"/>
          <w:bottom w:val="nil"/>
          <w:right w:val="nil"/>
          <w:between w:val="nil"/>
        </w:pBdr>
        <w:spacing w:line="360" w:lineRule="auto"/>
        <w:jc w:val="center"/>
        <w:rPr>
          <w:rFonts w:ascii="Arial" w:eastAsia="Arial" w:hAnsi="Arial" w:cs="Arial"/>
          <w:b/>
          <w:color w:val="000000"/>
          <w:szCs w:val="24"/>
          <w:u w:val="single"/>
        </w:rPr>
      </w:pPr>
      <w:r w:rsidRPr="00E21EC0">
        <w:rPr>
          <w:rFonts w:ascii="Arial" w:eastAsia="Arial" w:hAnsi="Arial" w:cs="Arial"/>
          <w:b/>
          <w:color w:val="000000"/>
          <w:szCs w:val="24"/>
          <w:u w:val="single"/>
        </w:rPr>
        <w:t xml:space="preserve">Przedsiębiorstwo Podmiotu Leczniczego: </w:t>
      </w:r>
    </w:p>
    <w:p w:rsidR="00631536" w:rsidRDefault="00631536" w:rsidP="00631536">
      <w:pPr>
        <w:pBdr>
          <w:top w:val="nil"/>
          <w:left w:val="nil"/>
          <w:bottom w:val="nil"/>
          <w:right w:val="nil"/>
          <w:between w:val="nil"/>
        </w:pBdr>
        <w:spacing w:line="360" w:lineRule="auto"/>
        <w:jc w:val="center"/>
        <w:rPr>
          <w:rFonts w:ascii="Arial" w:eastAsia="Arial" w:hAnsi="Arial" w:cs="Arial"/>
          <w:b/>
          <w:color w:val="000000"/>
          <w:szCs w:val="24"/>
          <w:u w:val="single"/>
        </w:rPr>
      </w:pPr>
      <w:r w:rsidRPr="00E21EC0">
        <w:rPr>
          <w:rFonts w:ascii="Arial" w:eastAsia="Arial" w:hAnsi="Arial" w:cs="Arial"/>
          <w:b/>
          <w:color w:val="000000"/>
          <w:szCs w:val="24"/>
          <w:u w:val="single"/>
        </w:rPr>
        <w:t>Zakład Opiekuńczo Leczniczy prowadzony przez Zgromadzenie Sióstr Felicjanek,</w:t>
      </w:r>
      <w:r>
        <w:rPr>
          <w:rFonts w:ascii="Arial" w:eastAsia="Arial" w:hAnsi="Arial" w:cs="Arial"/>
          <w:b/>
          <w:color w:val="000000"/>
          <w:szCs w:val="24"/>
          <w:u w:val="single"/>
        </w:rPr>
        <w:t xml:space="preserve"> 31-502 Kraków, ul. Kołłątaja 7</w:t>
      </w:r>
    </w:p>
    <w:p w:rsidR="00631536" w:rsidRPr="00E21EC0" w:rsidRDefault="00631536" w:rsidP="00631536">
      <w:pPr>
        <w:pBdr>
          <w:top w:val="nil"/>
          <w:left w:val="nil"/>
          <w:bottom w:val="nil"/>
          <w:right w:val="nil"/>
          <w:between w:val="nil"/>
        </w:pBdr>
        <w:spacing w:line="360" w:lineRule="auto"/>
        <w:jc w:val="center"/>
        <w:rPr>
          <w:rFonts w:ascii="Arial" w:eastAsia="Arial" w:hAnsi="Arial" w:cs="Arial"/>
          <w:b/>
          <w:color w:val="000000"/>
          <w:szCs w:val="24"/>
          <w:u w:val="single"/>
        </w:rPr>
      </w:pPr>
    </w:p>
    <w:p w:rsidR="00631536" w:rsidRPr="00D6165D" w:rsidRDefault="00631536" w:rsidP="00631536">
      <w:pPr>
        <w:spacing w:line="360" w:lineRule="auto"/>
        <w:jc w:val="center"/>
        <w:rPr>
          <w:rFonts w:ascii="Arial" w:hAnsi="Arial" w:cs="Arial"/>
          <w:b/>
          <w:bCs/>
          <w:color w:val="000000"/>
          <w:spacing w:val="-10"/>
          <w:sz w:val="16"/>
          <w:szCs w:val="16"/>
          <w:u w:val="single"/>
        </w:rPr>
      </w:pPr>
    </w:p>
    <w:p w:rsidR="00631536" w:rsidRPr="00D6165D" w:rsidRDefault="00631536" w:rsidP="00631536">
      <w:pPr>
        <w:spacing w:line="360" w:lineRule="auto"/>
        <w:jc w:val="center"/>
        <w:rPr>
          <w:rFonts w:ascii="Arial" w:hAnsi="Arial" w:cs="Arial"/>
          <w:b/>
          <w:bCs/>
          <w:color w:val="000000"/>
          <w:spacing w:val="-10"/>
          <w:sz w:val="16"/>
          <w:szCs w:val="16"/>
          <w:u w:val="single"/>
        </w:rPr>
      </w:pPr>
    </w:p>
    <w:p w:rsidR="00631536" w:rsidRPr="00D6165D" w:rsidRDefault="00631536" w:rsidP="00631536">
      <w:pPr>
        <w:spacing w:line="360" w:lineRule="auto"/>
        <w:jc w:val="center"/>
        <w:rPr>
          <w:rFonts w:ascii="Arial" w:hAnsi="Arial" w:cs="Arial"/>
          <w:b/>
          <w:bCs/>
          <w:color w:val="000000"/>
          <w:spacing w:val="-10"/>
          <w:sz w:val="16"/>
          <w:szCs w:val="16"/>
          <w:u w:val="single"/>
        </w:rPr>
      </w:pPr>
    </w:p>
    <w:p w:rsidR="00631536" w:rsidRPr="00D6165D" w:rsidRDefault="00631536" w:rsidP="00631536">
      <w:pPr>
        <w:spacing w:line="360" w:lineRule="auto"/>
        <w:jc w:val="center"/>
        <w:rPr>
          <w:rFonts w:ascii="Arial" w:hAnsi="Arial" w:cs="Arial"/>
          <w:b/>
          <w:bCs/>
          <w:color w:val="000000"/>
          <w:spacing w:val="-10"/>
          <w:sz w:val="16"/>
          <w:szCs w:val="16"/>
          <w:u w:val="single"/>
        </w:rPr>
      </w:pPr>
      <w:r w:rsidRPr="00D6165D">
        <w:rPr>
          <w:rFonts w:ascii="Arial" w:hAnsi="Arial" w:cs="Arial"/>
          <w:b/>
          <w:bCs/>
          <w:color w:val="000000"/>
          <w:spacing w:val="-10"/>
          <w:sz w:val="16"/>
          <w:szCs w:val="16"/>
          <w:u w:val="single"/>
        </w:rPr>
        <w:softHyphen/>
      </w:r>
    </w:p>
    <w:p w:rsidR="00631536" w:rsidRPr="00D6165D" w:rsidRDefault="00631536" w:rsidP="00631536">
      <w:pPr>
        <w:spacing w:line="360" w:lineRule="auto"/>
        <w:jc w:val="center"/>
        <w:rPr>
          <w:rFonts w:ascii="Arial" w:hAnsi="Arial" w:cs="Arial"/>
          <w:b/>
          <w:bCs/>
          <w:color w:val="000000"/>
          <w:spacing w:val="-10"/>
          <w:sz w:val="16"/>
          <w:szCs w:val="16"/>
          <w:u w:val="single"/>
        </w:rPr>
      </w:pPr>
    </w:p>
    <w:p w:rsidR="00631536" w:rsidRDefault="00631536" w:rsidP="00631536">
      <w:pPr>
        <w:pBdr>
          <w:top w:val="nil"/>
          <w:left w:val="nil"/>
          <w:bottom w:val="nil"/>
          <w:right w:val="nil"/>
          <w:between w:val="nil"/>
        </w:pBdr>
        <w:spacing w:line="360" w:lineRule="auto"/>
        <w:jc w:val="center"/>
        <w:rPr>
          <w:rFonts w:ascii="Arial" w:eastAsia="Arial" w:hAnsi="Arial" w:cs="Arial"/>
          <w:color w:val="000000"/>
          <w:szCs w:val="24"/>
          <w:u w:val="single"/>
        </w:rPr>
      </w:pPr>
      <w:r>
        <w:rPr>
          <w:rFonts w:ascii="Arial" w:eastAsia="Arial" w:hAnsi="Arial" w:cs="Arial"/>
          <w:b/>
          <w:color w:val="000000"/>
          <w:szCs w:val="24"/>
          <w:u w:val="single"/>
        </w:rPr>
        <w:t>SPECYFIKACJA WARUNKÓW ZAMÓWIENIA</w:t>
      </w:r>
    </w:p>
    <w:p w:rsidR="00631536" w:rsidRPr="00B477EC" w:rsidRDefault="00631536" w:rsidP="00631536">
      <w:pPr>
        <w:shd w:val="clear" w:color="auto" w:fill="FFFFFF"/>
        <w:spacing w:line="360" w:lineRule="auto"/>
        <w:jc w:val="center"/>
        <w:rPr>
          <w:rFonts w:ascii="Arial" w:hAnsi="Arial" w:cs="Arial"/>
          <w:sz w:val="18"/>
          <w:szCs w:val="18"/>
        </w:rPr>
      </w:pPr>
      <w:r w:rsidRPr="00B477EC">
        <w:rPr>
          <w:rFonts w:ascii="Arial" w:hAnsi="Arial" w:cs="Arial"/>
          <w:sz w:val="18"/>
          <w:szCs w:val="18"/>
        </w:rPr>
        <w:t xml:space="preserve">(zwana dalej Specyfikacją) </w:t>
      </w:r>
    </w:p>
    <w:p w:rsidR="00631536" w:rsidRDefault="00631536" w:rsidP="00631536">
      <w:pPr>
        <w:shd w:val="clear" w:color="auto" w:fill="FFFFFF"/>
        <w:spacing w:line="360" w:lineRule="auto"/>
        <w:jc w:val="center"/>
        <w:rPr>
          <w:rFonts w:ascii="Arial" w:hAnsi="Arial" w:cs="Arial"/>
          <w:b/>
          <w:bCs/>
          <w:color w:val="000000"/>
          <w:spacing w:val="-3"/>
          <w:sz w:val="18"/>
          <w:szCs w:val="18"/>
        </w:rPr>
      </w:pPr>
    </w:p>
    <w:p w:rsidR="00631536" w:rsidRPr="00B477EC" w:rsidRDefault="00631536" w:rsidP="00631536">
      <w:pPr>
        <w:shd w:val="clear" w:color="auto" w:fill="FFFFFF"/>
        <w:spacing w:line="360" w:lineRule="auto"/>
        <w:jc w:val="center"/>
        <w:rPr>
          <w:rFonts w:ascii="Arial" w:hAnsi="Arial" w:cs="Arial"/>
          <w:b/>
          <w:bCs/>
          <w:color w:val="000000"/>
          <w:spacing w:val="-3"/>
          <w:sz w:val="18"/>
          <w:szCs w:val="18"/>
        </w:rPr>
      </w:pPr>
    </w:p>
    <w:p w:rsidR="00631536" w:rsidRPr="00B477EC" w:rsidRDefault="00631536" w:rsidP="00631536">
      <w:pPr>
        <w:shd w:val="clear" w:color="auto" w:fill="FFFFFF"/>
        <w:spacing w:line="360" w:lineRule="auto"/>
        <w:jc w:val="center"/>
        <w:rPr>
          <w:rFonts w:ascii="Arial" w:hAnsi="Arial" w:cs="Arial"/>
          <w:b/>
          <w:bCs/>
          <w:color w:val="000000"/>
          <w:spacing w:val="-3"/>
          <w:sz w:val="18"/>
          <w:szCs w:val="18"/>
        </w:rPr>
      </w:pPr>
      <w:r w:rsidRPr="00B477EC">
        <w:rPr>
          <w:rFonts w:ascii="Arial" w:hAnsi="Arial" w:cs="Arial"/>
          <w:b/>
          <w:bCs/>
          <w:color w:val="000000"/>
          <w:spacing w:val="-3"/>
          <w:sz w:val="18"/>
          <w:szCs w:val="18"/>
        </w:rPr>
        <w:t xml:space="preserve">w postępowaniu o udzielenie zamówienia publicznego prowadzonego </w:t>
      </w:r>
    </w:p>
    <w:p w:rsidR="00631536" w:rsidRPr="00B477EC" w:rsidRDefault="00631536" w:rsidP="00631536">
      <w:pPr>
        <w:shd w:val="clear" w:color="auto" w:fill="FFFFFF"/>
        <w:spacing w:line="360" w:lineRule="auto"/>
        <w:jc w:val="center"/>
        <w:rPr>
          <w:rFonts w:ascii="Arial" w:hAnsi="Arial" w:cs="Arial"/>
          <w:b/>
          <w:bCs/>
          <w:color w:val="000000"/>
          <w:spacing w:val="-3"/>
          <w:sz w:val="18"/>
          <w:szCs w:val="18"/>
        </w:rPr>
      </w:pPr>
      <w:r w:rsidRPr="00B477EC">
        <w:rPr>
          <w:rFonts w:ascii="Arial" w:hAnsi="Arial" w:cs="Arial"/>
          <w:b/>
          <w:bCs/>
          <w:color w:val="000000"/>
          <w:spacing w:val="-3"/>
          <w:sz w:val="18"/>
          <w:szCs w:val="18"/>
        </w:rPr>
        <w:t xml:space="preserve">w trybie </w:t>
      </w:r>
      <w:r>
        <w:rPr>
          <w:rFonts w:ascii="Arial" w:hAnsi="Arial" w:cs="Arial"/>
          <w:b/>
          <w:bCs/>
          <w:color w:val="000000"/>
          <w:spacing w:val="-3"/>
          <w:sz w:val="18"/>
          <w:szCs w:val="18"/>
        </w:rPr>
        <w:t>podstawowym</w:t>
      </w:r>
      <w:r w:rsidRPr="00B477EC">
        <w:rPr>
          <w:rFonts w:ascii="Arial" w:hAnsi="Arial" w:cs="Arial"/>
          <w:b/>
          <w:bCs/>
          <w:color w:val="000000"/>
          <w:spacing w:val="-3"/>
          <w:sz w:val="18"/>
          <w:szCs w:val="18"/>
        </w:rPr>
        <w:t xml:space="preserve"> (zwanego dalej Postępowaniem) pod nazwą: </w:t>
      </w:r>
    </w:p>
    <w:p w:rsidR="00631536" w:rsidRDefault="00631536" w:rsidP="00631536">
      <w:pPr>
        <w:shd w:val="clear" w:color="auto" w:fill="FFFFFF"/>
        <w:spacing w:line="360" w:lineRule="auto"/>
        <w:ind w:right="1272"/>
        <w:jc w:val="both"/>
        <w:rPr>
          <w:rFonts w:ascii="Arial" w:hAnsi="Arial" w:cs="Arial"/>
          <w:b/>
          <w:bCs/>
          <w:color w:val="000000"/>
          <w:spacing w:val="-2"/>
          <w:sz w:val="18"/>
          <w:szCs w:val="18"/>
        </w:rPr>
      </w:pPr>
    </w:p>
    <w:p w:rsidR="00631536" w:rsidRDefault="00631536" w:rsidP="00631536">
      <w:pPr>
        <w:shd w:val="clear" w:color="auto" w:fill="FFFFFF"/>
        <w:spacing w:line="360" w:lineRule="auto"/>
        <w:jc w:val="center"/>
        <w:rPr>
          <w:rFonts w:ascii="Arial" w:hAnsi="Arial" w:cs="Arial"/>
          <w:b/>
          <w:szCs w:val="24"/>
        </w:rPr>
      </w:pPr>
    </w:p>
    <w:p w:rsidR="00631536" w:rsidRPr="00672C37" w:rsidRDefault="00631536" w:rsidP="00631536">
      <w:pPr>
        <w:shd w:val="clear" w:color="auto" w:fill="FFFFFF"/>
        <w:spacing w:line="360" w:lineRule="auto"/>
        <w:jc w:val="center"/>
        <w:rPr>
          <w:rFonts w:ascii="Arial" w:hAnsi="Arial" w:cs="Arial"/>
          <w:szCs w:val="24"/>
          <w:u w:val="single"/>
          <w:lang w:eastAsia="pl-PL"/>
        </w:rPr>
      </w:pPr>
      <w:r w:rsidRPr="00E21EC0">
        <w:rPr>
          <w:rFonts w:ascii="Arial" w:hAnsi="Arial" w:cs="Arial"/>
          <w:b/>
          <w:szCs w:val="24"/>
          <w:u w:val="single"/>
          <w:lang w:eastAsia="pl-PL"/>
        </w:rPr>
        <w:t xml:space="preserve">NA DOSTAWĘ </w:t>
      </w:r>
      <w:r>
        <w:rPr>
          <w:rFonts w:ascii="Arial" w:hAnsi="Arial" w:cs="Arial"/>
          <w:b/>
          <w:szCs w:val="24"/>
          <w:u w:val="single"/>
          <w:lang w:eastAsia="pl-PL"/>
        </w:rPr>
        <w:t xml:space="preserve">LEKÓW WG 2 PAKIETÓW </w:t>
      </w:r>
    </w:p>
    <w:p w:rsidR="00631536" w:rsidRPr="008250DD" w:rsidRDefault="00631536" w:rsidP="00631536">
      <w:pPr>
        <w:shd w:val="clear" w:color="auto" w:fill="FFFFFF"/>
        <w:spacing w:line="360" w:lineRule="auto"/>
        <w:rPr>
          <w:rFonts w:ascii="Arial" w:hAnsi="Arial" w:cs="Arial"/>
          <w:szCs w:val="24"/>
        </w:rPr>
      </w:pPr>
    </w:p>
    <w:p w:rsidR="00631536" w:rsidRDefault="00631536" w:rsidP="00631536">
      <w:pPr>
        <w:shd w:val="clear" w:color="auto" w:fill="FFFFFF"/>
        <w:spacing w:line="360" w:lineRule="auto"/>
        <w:jc w:val="center"/>
        <w:rPr>
          <w:rFonts w:ascii="Arial" w:hAnsi="Arial" w:cs="Arial"/>
          <w:b/>
          <w:szCs w:val="24"/>
          <w:u w:val="single"/>
        </w:rPr>
      </w:pPr>
    </w:p>
    <w:p w:rsidR="00631536" w:rsidRPr="00A9481C" w:rsidRDefault="00631536" w:rsidP="00631536">
      <w:pPr>
        <w:shd w:val="clear" w:color="auto" w:fill="FFFFFF"/>
        <w:spacing w:line="360" w:lineRule="auto"/>
        <w:jc w:val="center"/>
        <w:rPr>
          <w:rFonts w:ascii="Arial" w:hAnsi="Arial" w:cs="Arial"/>
          <w:sz w:val="18"/>
          <w:szCs w:val="18"/>
          <w:u w:val="single"/>
        </w:rPr>
      </w:pPr>
      <w:r>
        <w:rPr>
          <w:rFonts w:ascii="Arial" w:hAnsi="Arial" w:cs="Arial"/>
          <w:sz w:val="18"/>
          <w:szCs w:val="18"/>
          <w:u w:val="single"/>
        </w:rPr>
        <w:t xml:space="preserve">numer </w:t>
      </w:r>
      <w:r w:rsidRPr="00BE14D9">
        <w:rPr>
          <w:rFonts w:ascii="Arial" w:hAnsi="Arial" w:cs="Arial"/>
          <w:sz w:val="18"/>
          <w:szCs w:val="18"/>
          <w:u w:val="single"/>
        </w:rPr>
        <w:t xml:space="preserve">postępowania: </w:t>
      </w:r>
      <w:r>
        <w:rPr>
          <w:rFonts w:ascii="Arial" w:hAnsi="Arial" w:cs="Arial"/>
          <w:sz w:val="18"/>
          <w:szCs w:val="18"/>
          <w:u w:val="single"/>
        </w:rPr>
        <w:t>1/2022</w:t>
      </w:r>
    </w:p>
    <w:p w:rsidR="00631536" w:rsidRDefault="00631536" w:rsidP="00631536">
      <w:pPr>
        <w:shd w:val="clear" w:color="auto" w:fill="FFFFFF"/>
        <w:spacing w:line="360" w:lineRule="auto"/>
        <w:jc w:val="center"/>
        <w:rPr>
          <w:rFonts w:ascii="Arial" w:hAnsi="Arial" w:cs="Arial"/>
        </w:rPr>
      </w:pPr>
    </w:p>
    <w:p w:rsidR="00631536" w:rsidRDefault="00631536" w:rsidP="00631536">
      <w:pPr>
        <w:shd w:val="clear" w:color="auto" w:fill="FFFFFF"/>
        <w:spacing w:line="360" w:lineRule="auto"/>
        <w:jc w:val="center"/>
        <w:rPr>
          <w:rFonts w:ascii="Arial" w:hAnsi="Arial" w:cs="Arial"/>
        </w:rPr>
      </w:pPr>
    </w:p>
    <w:p w:rsidR="00631536" w:rsidRDefault="00631536" w:rsidP="00631536">
      <w:pPr>
        <w:shd w:val="clear" w:color="auto" w:fill="FFFFFF"/>
        <w:spacing w:line="360" w:lineRule="auto"/>
        <w:jc w:val="center"/>
        <w:rPr>
          <w:rFonts w:ascii="Arial" w:hAnsi="Arial" w:cs="Arial"/>
        </w:rPr>
      </w:pPr>
    </w:p>
    <w:p w:rsidR="00631536" w:rsidRDefault="00631536" w:rsidP="00631536">
      <w:pPr>
        <w:shd w:val="clear" w:color="auto" w:fill="FFFFFF"/>
        <w:spacing w:line="360" w:lineRule="auto"/>
        <w:jc w:val="center"/>
        <w:rPr>
          <w:rFonts w:ascii="Arial" w:hAnsi="Arial" w:cs="Arial"/>
        </w:rPr>
      </w:pPr>
    </w:p>
    <w:p w:rsidR="00631536" w:rsidRPr="00E92C7D" w:rsidRDefault="00631536" w:rsidP="00631536">
      <w:pPr>
        <w:spacing w:line="360" w:lineRule="auto"/>
        <w:jc w:val="center"/>
        <w:rPr>
          <w:rFonts w:ascii="Arial" w:hAnsi="Arial" w:cs="Arial"/>
          <w:bCs/>
          <w:sz w:val="18"/>
          <w:szCs w:val="18"/>
        </w:rPr>
      </w:pPr>
    </w:p>
    <w:p w:rsidR="00631536" w:rsidRPr="00CE3C45" w:rsidRDefault="00631536" w:rsidP="00631536">
      <w:pPr>
        <w:spacing w:line="360" w:lineRule="auto"/>
        <w:jc w:val="center"/>
        <w:rPr>
          <w:rFonts w:ascii="Arial" w:hAnsi="Arial"/>
          <w:sz w:val="18"/>
          <w:szCs w:val="18"/>
        </w:rPr>
      </w:pPr>
      <w:r>
        <w:rPr>
          <w:rFonts w:ascii="Arial" w:hAnsi="Arial"/>
          <w:sz w:val="18"/>
          <w:szCs w:val="18"/>
          <w:lang w:val="de-DE"/>
        </w:rPr>
        <w:t>33600000-6</w:t>
      </w:r>
      <w:r>
        <w:rPr>
          <w:rFonts w:ascii="Arial" w:hAnsi="Arial"/>
          <w:sz w:val="18"/>
          <w:szCs w:val="18"/>
        </w:rPr>
        <w:t>– Produkty farmaceutyczne</w:t>
      </w: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p>
    <w:p w:rsidR="00631536" w:rsidRDefault="00631536" w:rsidP="00631536">
      <w:pPr>
        <w:spacing w:line="360" w:lineRule="auto"/>
        <w:ind w:firstLine="708"/>
        <w:jc w:val="center"/>
        <w:rPr>
          <w:rFonts w:ascii="Arial" w:hAnsi="Arial"/>
          <w:sz w:val="18"/>
          <w:szCs w:val="18"/>
          <w:highlight w:val="yellow"/>
        </w:rPr>
      </w:pPr>
      <w:r>
        <w:rPr>
          <w:rFonts w:ascii="Arial" w:hAnsi="Arial"/>
          <w:sz w:val="18"/>
          <w:szCs w:val="18"/>
          <w:highlight w:val="yellow"/>
        </w:rPr>
        <w:t xml:space="preserve"> </w:t>
      </w:r>
    </w:p>
    <w:p w:rsidR="00631536" w:rsidRDefault="00631536" w:rsidP="00631536">
      <w:pPr>
        <w:spacing w:line="360" w:lineRule="auto"/>
        <w:ind w:firstLine="708"/>
        <w:jc w:val="center"/>
        <w:rPr>
          <w:rFonts w:ascii="Arial" w:hAnsi="Arial"/>
          <w:sz w:val="18"/>
          <w:szCs w:val="18"/>
          <w:highlight w:val="yellow"/>
        </w:rPr>
      </w:pPr>
    </w:p>
    <w:p w:rsidR="00631536" w:rsidRPr="00F5741F" w:rsidRDefault="00631536" w:rsidP="00631536">
      <w:pPr>
        <w:spacing w:line="360" w:lineRule="auto"/>
        <w:rPr>
          <w:rFonts w:ascii="Arial" w:hAnsi="Arial" w:cs="Arial"/>
          <w:b/>
          <w:sz w:val="16"/>
          <w:szCs w:val="16"/>
        </w:rPr>
      </w:pPr>
      <w:r w:rsidRPr="00F5741F">
        <w:rPr>
          <w:rFonts w:ascii="Arial" w:hAnsi="Arial" w:cs="Arial"/>
          <w:b/>
          <w:sz w:val="16"/>
          <w:szCs w:val="16"/>
        </w:rPr>
        <w:lastRenderedPageBreak/>
        <w:t>Podstawa prawna:</w:t>
      </w:r>
    </w:p>
    <w:p w:rsidR="00631536" w:rsidRPr="00F5741F"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Postępowanie jest prowadzone w trybie podstawowym, zgodnie z przepisami  art. 275 pkt 1 ustawy z dnia 11 września 2019 r. Prawo </w:t>
      </w:r>
      <w:r>
        <w:rPr>
          <w:rFonts w:ascii="Arial" w:eastAsia="Arial" w:hAnsi="Arial" w:cs="Arial"/>
          <w:color w:val="000000"/>
          <w:sz w:val="16"/>
          <w:szCs w:val="16"/>
        </w:rPr>
        <w:t>zamówień publicznych (Dz. U. z</w:t>
      </w:r>
      <w:r w:rsidRPr="00F5741F">
        <w:rPr>
          <w:rFonts w:ascii="Arial" w:eastAsia="Arial" w:hAnsi="Arial" w:cs="Arial"/>
          <w:color w:val="000000"/>
          <w:sz w:val="16"/>
          <w:szCs w:val="16"/>
        </w:rPr>
        <w:t xml:space="preserve"> 2019 r. poz. 2019 z późn. zm.), zwanej dalej ustawą Pzp. Właściwą procedurą przeprowadzenia niniejszego postępowania są przepisy dla</w:t>
      </w:r>
      <w:r>
        <w:rPr>
          <w:rFonts w:ascii="Arial" w:eastAsia="Arial" w:hAnsi="Arial" w:cs="Arial"/>
          <w:color w:val="000000"/>
          <w:sz w:val="16"/>
          <w:szCs w:val="16"/>
        </w:rPr>
        <w:t xml:space="preserve"> </w:t>
      </w:r>
      <w:r w:rsidRPr="00F5741F">
        <w:rPr>
          <w:rFonts w:ascii="Arial" w:eastAsia="Arial" w:hAnsi="Arial" w:cs="Arial"/>
          <w:color w:val="000000"/>
          <w:sz w:val="16"/>
          <w:szCs w:val="16"/>
        </w:rPr>
        <w:t>zamówie</w:t>
      </w:r>
      <w:r>
        <w:rPr>
          <w:rFonts w:ascii="Arial" w:eastAsia="Arial" w:hAnsi="Arial" w:cs="Arial"/>
          <w:color w:val="000000"/>
          <w:sz w:val="16"/>
          <w:szCs w:val="16"/>
        </w:rPr>
        <w:t>ń nieprzekraczających kwoty 215</w:t>
      </w:r>
      <w:r w:rsidRPr="00F5741F">
        <w:rPr>
          <w:rFonts w:ascii="Arial" w:eastAsia="Arial" w:hAnsi="Arial" w:cs="Arial"/>
          <w:color w:val="000000"/>
          <w:sz w:val="16"/>
          <w:szCs w:val="16"/>
        </w:rPr>
        <w:t xml:space="preserve"> 000,00 €.</w:t>
      </w:r>
    </w:p>
    <w:p w:rsidR="00631536" w:rsidRPr="00631536" w:rsidRDefault="00631536" w:rsidP="00631536">
      <w:pPr>
        <w:pBdr>
          <w:top w:val="nil"/>
          <w:left w:val="nil"/>
          <w:bottom w:val="nil"/>
          <w:right w:val="nil"/>
          <w:between w:val="nil"/>
        </w:pBdr>
        <w:spacing w:line="360" w:lineRule="auto"/>
        <w:jc w:val="both"/>
        <w:rPr>
          <w:rFonts w:ascii="Arial" w:eastAsia="Arial" w:hAnsi="Arial" w:cs="Arial"/>
          <w:color w:val="000000"/>
          <w:sz w:val="16"/>
          <w:szCs w:val="16"/>
          <w:u w:val="single"/>
        </w:rPr>
      </w:pPr>
      <w:r w:rsidRPr="00F5741F">
        <w:rPr>
          <w:rFonts w:ascii="Arial" w:eastAsia="Arial" w:hAnsi="Arial" w:cs="Arial"/>
          <w:color w:val="000000"/>
          <w:sz w:val="16"/>
          <w:szCs w:val="16"/>
        </w:rPr>
        <w:t xml:space="preserve">Postępowanie prowadzone jest przy użyciu środków komunikacji elektronicznej z wykorzystaniem miniPortalu, strony WWW </w:t>
      </w:r>
      <w:r w:rsidRPr="00631536">
        <w:rPr>
          <w:rFonts w:ascii="Arial" w:eastAsia="Arial" w:hAnsi="Arial" w:cs="Arial"/>
          <w:color w:val="000000"/>
          <w:sz w:val="16"/>
          <w:szCs w:val="16"/>
        </w:rPr>
        <w:t xml:space="preserve">Zamawiającego i poczty elektronicznej Zamawiającego. Szczegółowe instrukcje użytkowania miniPortalu dostępne są na stronie: </w:t>
      </w:r>
      <w:hyperlink r:id="rId5" w:history="1">
        <w:r w:rsidRPr="00631536">
          <w:rPr>
            <w:rStyle w:val="Hipercze"/>
            <w:rFonts w:ascii="Arial" w:eastAsia="Arial" w:hAnsi="Arial" w:cs="Arial"/>
            <w:sz w:val="16"/>
            <w:szCs w:val="16"/>
          </w:rPr>
          <w:t>www.uzp.gov.pl/e-zamowienia2/miniportal /</w:t>
        </w:r>
      </w:hyperlink>
      <w:hyperlink r:id="rId6" w:history="1">
        <w:r w:rsidRPr="00631536">
          <w:rPr>
            <w:rStyle w:val="Hipercze"/>
            <w:rFonts w:ascii="Arial" w:eastAsia="Arial" w:hAnsi="Arial" w:cs="Arial"/>
            <w:sz w:val="16"/>
            <w:szCs w:val="16"/>
          </w:rPr>
          <w:t>https://miniportal.uzp.gov.pl/</w:t>
        </w:r>
      </w:hyperlink>
    </w:p>
    <w:p w:rsidR="00631536" w:rsidRPr="00631536" w:rsidRDefault="00631536" w:rsidP="00631536">
      <w:pPr>
        <w:spacing w:line="360" w:lineRule="auto"/>
        <w:rPr>
          <w:rFonts w:ascii="Arial" w:hAnsi="Arial" w:cs="Arial"/>
          <w:sz w:val="16"/>
          <w:szCs w:val="16"/>
        </w:rPr>
      </w:pPr>
    </w:p>
    <w:p w:rsidR="00631536" w:rsidRPr="00631536" w:rsidRDefault="00631536" w:rsidP="00631536">
      <w:pPr>
        <w:spacing w:line="360" w:lineRule="auto"/>
        <w:rPr>
          <w:rFonts w:ascii="Arial" w:hAnsi="Arial" w:cs="Arial"/>
          <w:b/>
          <w:sz w:val="16"/>
          <w:szCs w:val="16"/>
          <w:u w:val="single"/>
        </w:rPr>
      </w:pPr>
      <w:r w:rsidRPr="00631536">
        <w:rPr>
          <w:rFonts w:ascii="Arial" w:hAnsi="Arial" w:cs="Arial"/>
          <w:b/>
          <w:sz w:val="16"/>
          <w:szCs w:val="16"/>
          <w:u w:val="single"/>
        </w:rPr>
        <w:t>I. ZAMAWIAJĄCY</w:t>
      </w:r>
    </w:p>
    <w:p w:rsidR="00631536" w:rsidRPr="00631536" w:rsidRDefault="00631536" w:rsidP="00631536">
      <w:pPr>
        <w:pBdr>
          <w:top w:val="nil"/>
          <w:left w:val="nil"/>
          <w:bottom w:val="nil"/>
          <w:right w:val="nil"/>
          <w:between w:val="nil"/>
        </w:pBdr>
        <w:shd w:val="clear" w:color="auto" w:fill="FFFFFF"/>
        <w:spacing w:line="360" w:lineRule="auto"/>
        <w:jc w:val="both"/>
        <w:rPr>
          <w:rFonts w:ascii="Arial" w:hAnsi="Arial" w:cs="Arial"/>
          <w:b/>
          <w:sz w:val="16"/>
          <w:szCs w:val="16"/>
        </w:rPr>
      </w:pPr>
      <w:r w:rsidRPr="00631536">
        <w:rPr>
          <w:rFonts w:ascii="Arial" w:hAnsi="Arial" w:cs="Arial"/>
          <w:b/>
          <w:sz w:val="16"/>
          <w:szCs w:val="16"/>
        </w:rPr>
        <w:t xml:space="preserve">Przedsiębiorstwo Podmiotu Leczniczego: Zakład Opiekuńczo Leczniczy prowadzony przez Zgromadzenie Sióstr Felicjanek, 31-502 Kraków, ul. Kołłątaja 7, NIP: 676-20-02-124, zwany w dalszej części “Zamawiającym”, tel.: 012/421-39-02, faks: 012/421-39-02, e-mail: zol@pro.onet.pl; strona internetowa www.zolfelicjanki.pl </w:t>
      </w:r>
    </w:p>
    <w:p w:rsidR="00631536" w:rsidRPr="00631536" w:rsidRDefault="00631536" w:rsidP="00631536">
      <w:pPr>
        <w:pBdr>
          <w:top w:val="nil"/>
          <w:left w:val="nil"/>
          <w:bottom w:val="nil"/>
          <w:right w:val="nil"/>
          <w:between w:val="nil"/>
        </w:pBdr>
        <w:shd w:val="clear" w:color="auto" w:fill="FFFFFF"/>
        <w:spacing w:line="360" w:lineRule="auto"/>
        <w:jc w:val="both"/>
        <w:rPr>
          <w:rFonts w:ascii="Arial" w:eastAsia="Arial" w:hAnsi="Arial" w:cs="Arial"/>
          <w:color w:val="000000"/>
          <w:sz w:val="16"/>
          <w:szCs w:val="16"/>
        </w:rPr>
      </w:pPr>
      <w:r w:rsidRPr="00631536">
        <w:rPr>
          <w:rFonts w:ascii="Arial" w:eastAsia="Arial" w:hAnsi="Arial" w:cs="Arial"/>
          <w:color w:val="000000"/>
          <w:sz w:val="16"/>
          <w:szCs w:val="16"/>
        </w:rPr>
        <w:t>Adres strony internetowej na której udostępniane będą m.in. zmiany i wyjaśnienia treści SWZ oraz inne dokumenty zamówienia bezpośrednio związane z postępowaniem o udzielenie zamówienia:</w:t>
      </w:r>
    </w:p>
    <w:p w:rsidR="00631536" w:rsidRPr="00631536" w:rsidRDefault="00631536" w:rsidP="00631536">
      <w:pPr>
        <w:numPr>
          <w:ilvl w:val="0"/>
          <w:numId w:val="20"/>
        </w:numPr>
        <w:pBdr>
          <w:top w:val="nil"/>
          <w:left w:val="nil"/>
          <w:bottom w:val="nil"/>
          <w:right w:val="nil"/>
          <w:between w:val="nil"/>
        </w:pBdr>
        <w:shd w:val="clear" w:color="auto" w:fill="FFFFFF"/>
        <w:tabs>
          <w:tab w:val="left" w:pos="720"/>
        </w:tabs>
        <w:spacing w:line="360" w:lineRule="auto"/>
        <w:jc w:val="both"/>
        <w:rPr>
          <w:rStyle w:val="Hipercze"/>
          <w:rFonts w:ascii="Arial" w:hAnsi="Arial" w:cs="Arial"/>
          <w:color w:val="000000"/>
          <w:sz w:val="16"/>
          <w:szCs w:val="16"/>
        </w:rPr>
      </w:pPr>
      <w:hyperlink r:id="rId7" w:history="1">
        <w:r w:rsidRPr="00631536">
          <w:rPr>
            <w:rStyle w:val="Hipercze"/>
            <w:rFonts w:ascii="Arial" w:hAnsi="Arial" w:cs="Arial"/>
            <w:sz w:val="16"/>
            <w:szCs w:val="16"/>
          </w:rPr>
          <w:t>http://zolfelicjanki.pl/</w:t>
        </w:r>
      </w:hyperlink>
    </w:p>
    <w:p w:rsidR="00631536" w:rsidRPr="00631536" w:rsidRDefault="00631536" w:rsidP="00631536">
      <w:pPr>
        <w:numPr>
          <w:ilvl w:val="0"/>
          <w:numId w:val="20"/>
        </w:numPr>
        <w:pBdr>
          <w:top w:val="nil"/>
          <w:left w:val="nil"/>
          <w:bottom w:val="nil"/>
          <w:right w:val="nil"/>
          <w:between w:val="nil"/>
        </w:pBdr>
        <w:shd w:val="clear" w:color="auto" w:fill="FFFFFF"/>
        <w:tabs>
          <w:tab w:val="left" w:pos="720"/>
        </w:tabs>
        <w:spacing w:line="360" w:lineRule="auto"/>
        <w:jc w:val="both"/>
        <w:rPr>
          <w:rFonts w:ascii="Arial" w:hAnsi="Arial" w:cs="Arial"/>
          <w:color w:val="000000"/>
          <w:sz w:val="16"/>
          <w:szCs w:val="16"/>
        </w:rPr>
      </w:pPr>
      <w:hyperlink r:id="rId8" w:history="1">
        <w:r w:rsidRPr="00631536">
          <w:rPr>
            <w:rStyle w:val="Hipercze"/>
            <w:rFonts w:ascii="Arial" w:eastAsia="Arial" w:hAnsi="Arial" w:cs="Arial"/>
            <w:sz w:val="16"/>
            <w:szCs w:val="16"/>
          </w:rPr>
          <w:t>https://miniportal.uzp.gov.pl/</w:t>
        </w:r>
      </w:hyperlink>
    </w:p>
    <w:p w:rsidR="00631536" w:rsidRPr="00631536" w:rsidRDefault="00631536" w:rsidP="00631536">
      <w:pPr>
        <w:spacing w:line="360" w:lineRule="auto"/>
        <w:rPr>
          <w:rFonts w:ascii="Arial" w:hAnsi="Arial" w:cs="Arial"/>
          <w:sz w:val="16"/>
          <w:szCs w:val="16"/>
        </w:rPr>
      </w:pPr>
    </w:p>
    <w:p w:rsidR="00631536" w:rsidRPr="00631536" w:rsidRDefault="00631536" w:rsidP="00631536">
      <w:pPr>
        <w:spacing w:line="360" w:lineRule="auto"/>
        <w:jc w:val="both"/>
        <w:rPr>
          <w:rFonts w:ascii="Arial" w:hAnsi="Arial" w:cs="Arial"/>
          <w:b/>
          <w:sz w:val="16"/>
          <w:szCs w:val="16"/>
          <w:u w:val="single"/>
        </w:rPr>
      </w:pPr>
      <w:r w:rsidRPr="00631536">
        <w:rPr>
          <w:rFonts w:ascii="Arial" w:hAnsi="Arial" w:cs="Arial"/>
          <w:b/>
          <w:sz w:val="16"/>
          <w:szCs w:val="16"/>
          <w:u w:val="single"/>
        </w:rPr>
        <w:t>II. OSOBY UPRAWNIONE DO KONTAKTU:</w:t>
      </w:r>
    </w:p>
    <w:p w:rsidR="00631536" w:rsidRPr="00631536" w:rsidRDefault="00631536" w:rsidP="00631536">
      <w:pPr>
        <w:numPr>
          <w:ilvl w:val="0"/>
          <w:numId w:val="15"/>
        </w:numPr>
        <w:spacing w:line="360" w:lineRule="auto"/>
        <w:jc w:val="both"/>
        <w:rPr>
          <w:rFonts w:ascii="Arial" w:hAnsi="Arial" w:cs="Arial"/>
          <w:sz w:val="16"/>
          <w:szCs w:val="16"/>
        </w:rPr>
      </w:pPr>
      <w:r w:rsidRPr="00631536">
        <w:rPr>
          <w:rFonts w:ascii="Arial" w:hAnsi="Arial" w:cs="Arial"/>
          <w:sz w:val="16"/>
          <w:szCs w:val="16"/>
        </w:rPr>
        <w:t>W zakresie formalnym:</w:t>
      </w:r>
    </w:p>
    <w:p w:rsidR="00631536" w:rsidRPr="00631536" w:rsidRDefault="00631536" w:rsidP="00631536">
      <w:pPr>
        <w:numPr>
          <w:ilvl w:val="0"/>
          <w:numId w:val="16"/>
        </w:numPr>
        <w:spacing w:line="360" w:lineRule="auto"/>
        <w:jc w:val="both"/>
        <w:rPr>
          <w:rFonts w:ascii="Arial" w:hAnsi="Arial" w:cs="Arial"/>
          <w:sz w:val="16"/>
          <w:szCs w:val="16"/>
        </w:rPr>
      </w:pPr>
      <w:r w:rsidRPr="00631536">
        <w:rPr>
          <w:rFonts w:ascii="Arial" w:hAnsi="Arial" w:cs="Arial"/>
          <w:sz w:val="16"/>
          <w:szCs w:val="16"/>
        </w:rPr>
        <w:t xml:space="preserve">s. Maria Madej: </w:t>
      </w:r>
      <w:hyperlink r:id="rId9" w:history="1">
        <w:r w:rsidRPr="00631536">
          <w:rPr>
            <w:rStyle w:val="Hipercze"/>
            <w:rFonts w:ascii="Arial" w:hAnsi="Arial" w:cs="Arial"/>
            <w:sz w:val="16"/>
            <w:szCs w:val="16"/>
          </w:rPr>
          <w:t>zol@pro.onet.pl</w:t>
        </w:r>
      </w:hyperlink>
    </w:p>
    <w:p w:rsidR="00631536" w:rsidRPr="006331C5" w:rsidRDefault="00631536" w:rsidP="00631536">
      <w:pPr>
        <w:numPr>
          <w:ilvl w:val="0"/>
          <w:numId w:val="15"/>
        </w:numPr>
        <w:spacing w:line="360" w:lineRule="auto"/>
        <w:jc w:val="both"/>
        <w:rPr>
          <w:rFonts w:ascii="Arial" w:hAnsi="Arial" w:cs="Arial"/>
          <w:sz w:val="16"/>
          <w:szCs w:val="16"/>
        </w:rPr>
      </w:pPr>
      <w:r w:rsidRPr="006331C5">
        <w:rPr>
          <w:rFonts w:ascii="Arial" w:hAnsi="Arial" w:cs="Arial"/>
          <w:sz w:val="16"/>
          <w:szCs w:val="16"/>
        </w:rPr>
        <w:t xml:space="preserve">W zakresie merytorycznym: Nubia Ivet Lopez </w:t>
      </w:r>
      <w:r>
        <w:rPr>
          <w:rFonts w:ascii="Arial" w:hAnsi="Arial" w:cs="Arial"/>
          <w:sz w:val="16"/>
          <w:szCs w:val="16"/>
        </w:rPr>
        <w:t>Rodrig</w:t>
      </w:r>
      <w:r w:rsidRPr="006331C5">
        <w:rPr>
          <w:rFonts w:ascii="Arial" w:hAnsi="Arial" w:cs="Arial"/>
          <w:sz w:val="16"/>
          <w:szCs w:val="16"/>
        </w:rPr>
        <w:t>u</w:t>
      </w:r>
      <w:r>
        <w:rPr>
          <w:rFonts w:ascii="Arial" w:hAnsi="Arial" w:cs="Arial"/>
          <w:sz w:val="16"/>
          <w:szCs w:val="16"/>
        </w:rPr>
        <w:t>e</w:t>
      </w:r>
      <w:r w:rsidRPr="006331C5">
        <w:rPr>
          <w:rFonts w:ascii="Arial" w:hAnsi="Arial" w:cs="Arial"/>
          <w:sz w:val="16"/>
          <w:szCs w:val="16"/>
        </w:rPr>
        <w:t>z</w:t>
      </w:r>
      <w:r>
        <w:rPr>
          <w:rFonts w:ascii="Arial" w:hAnsi="Arial" w:cs="Arial"/>
          <w:sz w:val="16"/>
          <w:szCs w:val="16"/>
        </w:rPr>
        <w:t xml:space="preserve"> </w:t>
      </w:r>
    </w:p>
    <w:p w:rsidR="00631536" w:rsidRPr="00F5741F" w:rsidRDefault="00631536" w:rsidP="00631536">
      <w:pPr>
        <w:spacing w:line="360" w:lineRule="auto"/>
        <w:ind w:left="720"/>
        <w:jc w:val="both"/>
        <w:rPr>
          <w:rFonts w:ascii="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III. PRZEDMIOT ZAMÓWIENIA</w:t>
      </w:r>
    </w:p>
    <w:p w:rsidR="00631536" w:rsidRPr="005374D1"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5374D1">
        <w:rPr>
          <w:rFonts w:ascii="Arial" w:hAnsi="Arial" w:cs="Arial"/>
          <w:sz w:val="16"/>
          <w:szCs w:val="16"/>
        </w:rPr>
        <w:t xml:space="preserve">Przedmiotem zamówienia jest </w:t>
      </w:r>
      <w:r>
        <w:rPr>
          <w:rFonts w:ascii="Arial" w:hAnsi="Arial" w:cs="Arial"/>
          <w:sz w:val="16"/>
          <w:szCs w:val="16"/>
        </w:rPr>
        <w:t xml:space="preserve">sukcesywne </w:t>
      </w:r>
      <w:r>
        <w:rPr>
          <w:rFonts w:ascii="Arial" w:hAnsi="Arial" w:cs="Arial"/>
          <w:b/>
          <w:sz w:val="16"/>
          <w:szCs w:val="16"/>
        </w:rPr>
        <w:t xml:space="preserve">dostarczanie produktów leczniczych wg 2 pakietów </w:t>
      </w:r>
      <w:r w:rsidRPr="005374D1">
        <w:rPr>
          <w:rFonts w:ascii="Arial" w:hAnsi="Arial" w:cs="Arial"/>
          <w:sz w:val="16"/>
          <w:szCs w:val="16"/>
        </w:rPr>
        <w:t>do Zamawiającego (</w:t>
      </w:r>
      <w:r w:rsidRPr="006063E9">
        <w:rPr>
          <w:rFonts w:ascii="Arial" w:hAnsi="Arial" w:cs="Arial"/>
          <w:sz w:val="16"/>
          <w:szCs w:val="16"/>
        </w:rPr>
        <w:t>Zakład Opiekuńczo Leczniczy prowadzony przez Zgromadzenie Sióstr Felicjanek, 31-502 Kraków, ul. Kołłątaja 7</w:t>
      </w:r>
      <w:r w:rsidRPr="005374D1">
        <w:rPr>
          <w:rFonts w:ascii="Arial" w:hAnsi="Arial" w:cs="Arial"/>
          <w:sz w:val="16"/>
          <w:szCs w:val="16"/>
        </w:rPr>
        <w:t xml:space="preserve">), zgodnie z opisem i wymaganiami zawartymi w </w:t>
      </w:r>
      <w:r w:rsidRPr="005374D1">
        <w:rPr>
          <w:rFonts w:ascii="Arial" w:hAnsi="Arial" w:cs="Arial"/>
          <w:b/>
          <w:sz w:val="16"/>
          <w:szCs w:val="16"/>
        </w:rPr>
        <w:t>załączniku nr 1</w:t>
      </w:r>
      <w:r w:rsidRPr="005374D1">
        <w:rPr>
          <w:rFonts w:ascii="Arial" w:hAnsi="Arial" w:cs="Arial"/>
          <w:sz w:val="16"/>
          <w:szCs w:val="16"/>
        </w:rPr>
        <w:t xml:space="preserve"> do nin. specyfikacji.</w:t>
      </w:r>
    </w:p>
    <w:p w:rsidR="00631536" w:rsidRPr="005374D1"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5374D1">
        <w:rPr>
          <w:rFonts w:ascii="Arial" w:hAnsi="Arial" w:cs="Arial"/>
          <w:position w:val="2"/>
          <w:sz w:val="16"/>
          <w:szCs w:val="16"/>
        </w:rPr>
        <w:t xml:space="preserve">Termin ważności / okres gwarancji przedmiotu zamówienia: nie może być krótszy niż </w:t>
      </w:r>
      <w:r w:rsidRPr="005374D1">
        <w:rPr>
          <w:rFonts w:ascii="Arial" w:hAnsi="Arial" w:cs="Arial"/>
          <w:b/>
          <w:position w:val="2"/>
          <w:sz w:val="16"/>
          <w:szCs w:val="16"/>
        </w:rPr>
        <w:t>12 miesięcy</w:t>
      </w:r>
      <w:r w:rsidRPr="005374D1">
        <w:rPr>
          <w:rFonts w:ascii="Arial" w:hAnsi="Arial" w:cs="Arial"/>
          <w:position w:val="2"/>
          <w:sz w:val="16"/>
          <w:szCs w:val="16"/>
        </w:rPr>
        <w:t xml:space="preserve"> od daty dostarczenia, </w:t>
      </w:r>
      <w:r w:rsidRPr="005374D1">
        <w:rPr>
          <w:rFonts w:ascii="Arial" w:hAnsi="Arial" w:cs="Arial"/>
          <w:position w:val="2"/>
          <w:sz w:val="16"/>
          <w:szCs w:val="16"/>
        </w:rPr>
        <w:br/>
        <w:t>a dla produktów do żywienia dojelitowego i doustnego – nie krótszy niż połowa terminu ważności dla danego produktu.</w:t>
      </w:r>
    </w:p>
    <w:p w:rsidR="00631536" w:rsidRPr="005374D1"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5374D1">
        <w:rPr>
          <w:rFonts w:ascii="Arial" w:hAnsi="Arial" w:cs="Arial"/>
          <w:sz w:val="16"/>
          <w:szCs w:val="16"/>
        </w:rPr>
        <w:t>Zamawiający zamieszczając w specyfikacji postać leku np. tabl. ma na myśli wszystkie rodzaje tablete</w:t>
      </w:r>
      <w:r>
        <w:rPr>
          <w:rFonts w:ascii="Arial" w:hAnsi="Arial" w:cs="Arial"/>
          <w:sz w:val="16"/>
          <w:szCs w:val="16"/>
        </w:rPr>
        <w:t xml:space="preserve">k, </w:t>
      </w:r>
      <w:r w:rsidRPr="005374D1">
        <w:rPr>
          <w:rFonts w:ascii="Arial" w:hAnsi="Arial" w:cs="Arial"/>
          <w:sz w:val="16"/>
          <w:szCs w:val="16"/>
        </w:rPr>
        <w:t xml:space="preserve">a  kaps. wszystkie rodzaje kapsułek itd. W innych przypadkach określona jest dokładnie postać leku tj. np. tabl. dojelitowa tzn. że </w:t>
      </w:r>
      <w:r w:rsidRPr="005374D1">
        <w:rPr>
          <w:rFonts w:ascii="Arial" w:hAnsi="Arial" w:cs="Arial"/>
          <w:sz w:val="16"/>
          <w:szCs w:val="16"/>
          <w:u w:val="single"/>
        </w:rPr>
        <w:t>dopuszczana jest tylko</w:t>
      </w:r>
      <w:r w:rsidRPr="005374D1">
        <w:rPr>
          <w:rFonts w:ascii="Arial" w:hAnsi="Arial" w:cs="Arial"/>
          <w:sz w:val="16"/>
          <w:szCs w:val="16"/>
        </w:rPr>
        <w:t xml:space="preserve"> tabletka dojelitowa.</w:t>
      </w:r>
    </w:p>
    <w:p w:rsidR="00631536" w:rsidRPr="005374D1"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5374D1">
        <w:rPr>
          <w:rFonts w:ascii="Arial" w:hAnsi="Arial" w:cs="Arial"/>
          <w:bCs/>
          <w:color w:val="000000"/>
          <w:sz w:val="16"/>
          <w:szCs w:val="16"/>
        </w:rPr>
        <w:t xml:space="preserve">Przez produkt leczniczy, stanowiący przedmiot zamówienia </w:t>
      </w:r>
      <w:r w:rsidRPr="005374D1">
        <w:rPr>
          <w:rFonts w:ascii="Arial" w:hAnsi="Arial" w:cs="Arial"/>
          <w:color w:val="000000"/>
          <w:sz w:val="16"/>
          <w:szCs w:val="16"/>
        </w:rPr>
        <w:t>należy rozumieć pro</w:t>
      </w:r>
      <w:r>
        <w:rPr>
          <w:rFonts w:ascii="Arial" w:hAnsi="Arial" w:cs="Arial"/>
          <w:color w:val="000000"/>
          <w:sz w:val="16"/>
          <w:szCs w:val="16"/>
        </w:rPr>
        <w:t xml:space="preserve">dukty lecznicze </w:t>
      </w:r>
      <w:r w:rsidRPr="005374D1">
        <w:rPr>
          <w:rFonts w:ascii="Arial" w:hAnsi="Arial" w:cs="Arial"/>
          <w:color w:val="000000"/>
          <w:sz w:val="16"/>
          <w:szCs w:val="16"/>
        </w:rPr>
        <w:t>w rozumieniu ustawy Prawo farmaceutyczne z dnia 6 września 2001 roku (tekst jednolity:</w:t>
      </w:r>
      <w:r>
        <w:rPr>
          <w:rFonts w:ascii="Arial" w:hAnsi="Arial" w:cs="Arial"/>
          <w:color w:val="000000"/>
          <w:sz w:val="16"/>
          <w:szCs w:val="16"/>
        </w:rPr>
        <w:t xml:space="preserve"> Dz. U. 2021 r. poz. 1977 </w:t>
      </w:r>
      <w:r w:rsidRPr="005374D1">
        <w:rPr>
          <w:rFonts w:ascii="Arial" w:hAnsi="Arial" w:cs="Arial"/>
          <w:bCs/>
          <w:color w:val="000000"/>
          <w:sz w:val="16"/>
          <w:szCs w:val="16"/>
        </w:rPr>
        <w:t>z późniejszymi zmianami</w:t>
      </w:r>
      <w:r w:rsidRPr="005374D1">
        <w:rPr>
          <w:rFonts w:ascii="Arial" w:hAnsi="Arial" w:cs="Arial"/>
          <w:color w:val="000000"/>
          <w:sz w:val="16"/>
          <w:szCs w:val="16"/>
        </w:rPr>
        <w:t xml:space="preserve">). Zaoferowany produkt leczniczy </w:t>
      </w:r>
      <w:r w:rsidRPr="005374D1">
        <w:rPr>
          <w:rFonts w:ascii="Arial" w:hAnsi="Arial" w:cs="Arial"/>
          <w:bCs/>
          <w:color w:val="000000"/>
          <w:sz w:val="16"/>
          <w:szCs w:val="16"/>
        </w:rPr>
        <w:t>musi być dopuszczony do obrotu na zasadach określonych w art. 3 lub 4 ust. 1 i 2 lub 4a ustawy Prawo farmaceutyczne.</w:t>
      </w:r>
    </w:p>
    <w:p w:rsidR="00631536" w:rsidRPr="005374D1"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5374D1">
        <w:rPr>
          <w:rFonts w:ascii="Arial" w:hAnsi="Arial" w:cs="Arial"/>
          <w:position w:val="2"/>
          <w:sz w:val="16"/>
          <w:szCs w:val="16"/>
        </w:rPr>
        <w:t>Zamawiający, w realizacji niniejszego zamówienia w części dotyczącej transportu produktu leczniczego do siedziby Zamawiającego, dopuszcza udział podwykonawców posiadających uprawnienia.</w:t>
      </w:r>
    </w:p>
    <w:p w:rsidR="00631536" w:rsidRPr="005374D1"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5374D1">
        <w:rPr>
          <w:rFonts w:ascii="Arial" w:hAnsi="Arial" w:cs="Arial"/>
          <w:sz w:val="16"/>
          <w:szCs w:val="16"/>
        </w:rPr>
        <w:t>Pozostałe warunki zamówienia określa</w:t>
      </w:r>
      <w:r>
        <w:rPr>
          <w:rFonts w:ascii="Arial" w:hAnsi="Arial" w:cs="Arial"/>
          <w:sz w:val="16"/>
          <w:szCs w:val="16"/>
        </w:rPr>
        <w:t xml:space="preserve"> </w:t>
      </w:r>
      <w:r w:rsidRPr="005374D1">
        <w:rPr>
          <w:rFonts w:ascii="Arial" w:hAnsi="Arial" w:cs="Arial"/>
          <w:sz w:val="16"/>
          <w:szCs w:val="16"/>
        </w:rPr>
        <w:t>projekt umowy</w:t>
      </w:r>
      <w:r w:rsidRPr="005374D1">
        <w:rPr>
          <w:rFonts w:ascii="Arial" w:hAnsi="Arial" w:cs="Arial"/>
          <w:b/>
          <w:sz w:val="16"/>
          <w:szCs w:val="16"/>
        </w:rPr>
        <w:t xml:space="preserve">, </w:t>
      </w:r>
      <w:r w:rsidRPr="005374D1">
        <w:rPr>
          <w:rFonts w:ascii="Arial" w:hAnsi="Arial" w:cs="Arial"/>
          <w:sz w:val="16"/>
          <w:szCs w:val="16"/>
        </w:rPr>
        <w:t xml:space="preserve">stanowiący </w:t>
      </w:r>
      <w:r w:rsidRPr="005374D1">
        <w:rPr>
          <w:rFonts w:ascii="Arial" w:hAnsi="Arial" w:cs="Arial"/>
          <w:b/>
          <w:sz w:val="16"/>
          <w:szCs w:val="16"/>
        </w:rPr>
        <w:t xml:space="preserve">załącznik nr 3 </w:t>
      </w:r>
      <w:r w:rsidRPr="005374D1">
        <w:rPr>
          <w:rFonts w:ascii="Arial" w:hAnsi="Arial" w:cs="Arial"/>
          <w:sz w:val="16"/>
          <w:szCs w:val="16"/>
        </w:rPr>
        <w:t xml:space="preserve">do Specyfikacji. </w:t>
      </w:r>
    </w:p>
    <w:p w:rsidR="00631536" w:rsidRPr="00F5741F" w:rsidRDefault="00631536" w:rsidP="00631536">
      <w:pPr>
        <w:tabs>
          <w:tab w:val="left" w:pos="284"/>
        </w:tabs>
        <w:autoSpaceDE w:val="0"/>
        <w:autoSpaceDN w:val="0"/>
        <w:adjustRightInd w:val="0"/>
        <w:spacing w:line="360" w:lineRule="auto"/>
        <w:ind w:left="360"/>
        <w:jc w:val="both"/>
        <w:rPr>
          <w:rFonts w:ascii="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 xml:space="preserve">IV. NUMER POSTĘPOWANIA: </w:t>
      </w:r>
      <w:r>
        <w:rPr>
          <w:rFonts w:ascii="Arial" w:hAnsi="Arial" w:cs="Arial"/>
          <w:b/>
          <w:sz w:val="16"/>
          <w:szCs w:val="16"/>
          <w:u w:val="single"/>
        </w:rPr>
        <w:t>1/2022</w:t>
      </w:r>
    </w:p>
    <w:p w:rsidR="00631536" w:rsidRPr="00F5741F" w:rsidRDefault="00631536" w:rsidP="00631536">
      <w:pPr>
        <w:spacing w:line="360" w:lineRule="auto"/>
        <w:jc w:val="both"/>
        <w:rPr>
          <w:rFonts w:ascii="Arial" w:hAnsi="Arial" w:cs="Arial"/>
          <w:sz w:val="16"/>
          <w:szCs w:val="16"/>
        </w:rPr>
      </w:pPr>
      <w:r w:rsidRPr="00F5741F">
        <w:rPr>
          <w:rFonts w:ascii="Arial" w:hAnsi="Arial" w:cs="Arial"/>
          <w:sz w:val="16"/>
          <w:szCs w:val="16"/>
        </w:rPr>
        <w:t>Tryb postępowania: TRYB PODSTAWOWY</w:t>
      </w:r>
    </w:p>
    <w:p w:rsidR="00631536" w:rsidRPr="00F5741F" w:rsidRDefault="00631536" w:rsidP="00631536">
      <w:pPr>
        <w:spacing w:line="360" w:lineRule="auto"/>
        <w:jc w:val="both"/>
        <w:rPr>
          <w:rFonts w:ascii="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V. OFERTY CZĘŚCIOWE</w:t>
      </w:r>
    </w:p>
    <w:p w:rsidR="00631536" w:rsidRDefault="00631536" w:rsidP="00631536">
      <w:pPr>
        <w:spacing w:line="360" w:lineRule="auto"/>
        <w:jc w:val="both"/>
        <w:rPr>
          <w:rFonts w:ascii="Arial" w:hAnsi="Arial" w:cs="Arial"/>
          <w:sz w:val="16"/>
          <w:szCs w:val="16"/>
        </w:rPr>
      </w:pPr>
      <w:r>
        <w:rPr>
          <w:rFonts w:ascii="Arial" w:hAnsi="Arial" w:cs="Arial"/>
          <w:sz w:val="16"/>
          <w:szCs w:val="16"/>
        </w:rPr>
        <w:t>Zamawiający</w:t>
      </w:r>
      <w:r w:rsidRPr="00BD4BDE">
        <w:rPr>
          <w:rFonts w:ascii="Arial" w:hAnsi="Arial" w:cs="Arial"/>
          <w:sz w:val="16"/>
          <w:szCs w:val="16"/>
        </w:rPr>
        <w:t xml:space="preserve"> dopuszcza możliwości składania ofert częściowych.</w:t>
      </w:r>
      <w:r>
        <w:rPr>
          <w:rFonts w:ascii="Arial" w:hAnsi="Arial" w:cs="Arial"/>
          <w:sz w:val="16"/>
          <w:szCs w:val="16"/>
        </w:rPr>
        <w:t xml:space="preserve"> </w:t>
      </w:r>
      <w:r>
        <w:rPr>
          <w:rFonts w:ascii="Arial" w:hAnsi="Arial" w:cs="Arial"/>
          <w:b/>
          <w:sz w:val="16"/>
          <w:szCs w:val="16"/>
        </w:rPr>
        <w:t>Liczba części: 2</w:t>
      </w:r>
      <w:r w:rsidRPr="000D3B82">
        <w:rPr>
          <w:rFonts w:ascii="Arial" w:hAnsi="Arial" w:cs="Arial"/>
          <w:b/>
          <w:sz w:val="16"/>
          <w:szCs w:val="16"/>
        </w:rPr>
        <w:t>.</w:t>
      </w:r>
      <w:r>
        <w:rPr>
          <w:rFonts w:ascii="Arial" w:hAnsi="Arial" w:cs="Arial"/>
          <w:sz w:val="16"/>
          <w:szCs w:val="16"/>
        </w:rPr>
        <w:t xml:space="preserve"> </w:t>
      </w:r>
    </w:p>
    <w:p w:rsidR="00631536" w:rsidRPr="00F5741F" w:rsidRDefault="00631536" w:rsidP="00631536">
      <w:pPr>
        <w:spacing w:line="360" w:lineRule="auto"/>
        <w:jc w:val="both"/>
        <w:rPr>
          <w:rFonts w:ascii="Arial" w:hAnsi="Arial" w:cs="Arial"/>
          <w:sz w:val="16"/>
          <w:szCs w:val="16"/>
        </w:rPr>
      </w:pPr>
    </w:p>
    <w:p w:rsidR="00631536" w:rsidRPr="00F5741F" w:rsidRDefault="00631536" w:rsidP="00631536">
      <w:pPr>
        <w:pBdr>
          <w:top w:val="nil"/>
          <w:left w:val="nil"/>
          <w:bottom w:val="nil"/>
          <w:right w:val="nil"/>
          <w:between w:val="nil"/>
        </w:pBdr>
        <w:spacing w:line="360" w:lineRule="auto"/>
        <w:jc w:val="both"/>
        <w:rPr>
          <w:rFonts w:ascii="Arial" w:eastAsia="Arial" w:hAnsi="Arial" w:cs="Arial"/>
          <w:color w:val="000000"/>
          <w:sz w:val="16"/>
          <w:szCs w:val="16"/>
          <w:u w:val="single"/>
        </w:rPr>
      </w:pPr>
      <w:r w:rsidRPr="00F5741F">
        <w:rPr>
          <w:rFonts w:ascii="Arial" w:eastAsia="Arial" w:hAnsi="Arial" w:cs="Arial"/>
          <w:b/>
          <w:color w:val="000000"/>
          <w:sz w:val="16"/>
          <w:szCs w:val="16"/>
          <w:u w:val="single"/>
        </w:rPr>
        <w:t>VI. ZAMÓWIENIA PODOBNE</w:t>
      </w:r>
    </w:p>
    <w:p w:rsidR="00631536" w:rsidRPr="00F5741F"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Zamawiający nie przewiduje możliwość udzielenia zamówień podobnych o których mowa w art. 214 ust. 1 pkt. 7 i 8 ustawy Prawo zamówień publicznych.</w:t>
      </w:r>
    </w:p>
    <w:p w:rsidR="00631536" w:rsidRDefault="00631536" w:rsidP="00631536">
      <w:pPr>
        <w:pBdr>
          <w:top w:val="nil"/>
          <w:left w:val="nil"/>
          <w:bottom w:val="nil"/>
          <w:right w:val="nil"/>
          <w:between w:val="nil"/>
        </w:pBdr>
        <w:spacing w:line="360" w:lineRule="auto"/>
        <w:jc w:val="both"/>
        <w:rPr>
          <w:rFonts w:ascii="Cambria" w:eastAsia="Cambria" w:hAnsi="Cambria" w:cs="Cambria"/>
          <w:color w:val="000000"/>
          <w:sz w:val="16"/>
          <w:szCs w:val="16"/>
        </w:rPr>
      </w:pPr>
    </w:p>
    <w:p w:rsidR="00631536" w:rsidRPr="00F5741F" w:rsidRDefault="00631536" w:rsidP="00631536">
      <w:pPr>
        <w:pBdr>
          <w:top w:val="nil"/>
          <w:left w:val="nil"/>
          <w:bottom w:val="nil"/>
          <w:right w:val="nil"/>
          <w:between w:val="nil"/>
        </w:pBdr>
        <w:spacing w:line="360" w:lineRule="auto"/>
        <w:jc w:val="both"/>
        <w:rPr>
          <w:rFonts w:ascii="Cambria" w:eastAsia="Cambria" w:hAnsi="Cambria" w:cs="Cambria"/>
          <w:color w:val="000000"/>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lastRenderedPageBreak/>
        <w:t>VII. WYMAGANY TERMIN I WARUNKI REALIZACJI ZAMÓWIENIA</w:t>
      </w:r>
    </w:p>
    <w:p w:rsidR="00631536" w:rsidRPr="005374D1"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5374D1">
        <w:rPr>
          <w:rFonts w:ascii="Arial" w:hAnsi="Arial" w:cs="Arial"/>
          <w:position w:val="2"/>
          <w:sz w:val="16"/>
          <w:szCs w:val="16"/>
        </w:rPr>
        <w:t xml:space="preserve">Dostarczanie odbywać się będzie sukcesywnie przez okres </w:t>
      </w:r>
      <w:r w:rsidRPr="00D83FD3">
        <w:rPr>
          <w:rFonts w:ascii="Arial" w:hAnsi="Arial" w:cs="Arial"/>
          <w:b/>
          <w:position w:val="2"/>
          <w:sz w:val="16"/>
          <w:szCs w:val="16"/>
          <w:u w:val="single"/>
        </w:rPr>
        <w:t xml:space="preserve">12 miesięcy </w:t>
      </w:r>
      <w:r w:rsidRPr="00D83FD3">
        <w:rPr>
          <w:rFonts w:ascii="Arial" w:hAnsi="Arial" w:cs="Arial"/>
          <w:position w:val="2"/>
          <w:sz w:val="16"/>
          <w:szCs w:val="16"/>
          <w:u w:val="single"/>
        </w:rPr>
        <w:t>od daty zawarcia umowy</w:t>
      </w:r>
      <w:r w:rsidRPr="005374D1">
        <w:rPr>
          <w:rFonts w:ascii="Arial" w:hAnsi="Arial" w:cs="Arial"/>
          <w:position w:val="2"/>
          <w:sz w:val="16"/>
          <w:szCs w:val="16"/>
        </w:rPr>
        <w:t xml:space="preserve">, według pisemnych zamówień przesyłanych </w:t>
      </w:r>
      <w:r>
        <w:rPr>
          <w:rFonts w:ascii="Arial" w:hAnsi="Arial" w:cs="Arial"/>
          <w:position w:val="2"/>
          <w:sz w:val="16"/>
          <w:szCs w:val="16"/>
        </w:rPr>
        <w:t>e-mailem/</w:t>
      </w:r>
      <w:r w:rsidRPr="005374D1">
        <w:rPr>
          <w:rFonts w:ascii="Arial" w:hAnsi="Arial" w:cs="Arial"/>
          <w:position w:val="2"/>
          <w:sz w:val="16"/>
          <w:szCs w:val="16"/>
        </w:rPr>
        <w:t xml:space="preserve">faksem przez pracownika </w:t>
      </w:r>
      <w:r>
        <w:rPr>
          <w:rFonts w:ascii="Arial" w:hAnsi="Arial" w:cs="Arial"/>
          <w:position w:val="2"/>
          <w:sz w:val="16"/>
          <w:szCs w:val="16"/>
        </w:rPr>
        <w:t>Zamawiającego</w:t>
      </w:r>
      <w:r w:rsidRPr="005374D1">
        <w:rPr>
          <w:rFonts w:ascii="Arial" w:hAnsi="Arial" w:cs="Arial"/>
          <w:position w:val="2"/>
          <w:sz w:val="16"/>
          <w:szCs w:val="16"/>
        </w:rPr>
        <w:t>.</w:t>
      </w:r>
    </w:p>
    <w:p w:rsidR="00631536" w:rsidRPr="005374D1" w:rsidRDefault="00631536" w:rsidP="00631536">
      <w:pPr>
        <w:pStyle w:val="Tekstpodstawowywcity3"/>
        <w:numPr>
          <w:ilvl w:val="0"/>
          <w:numId w:val="30"/>
        </w:numPr>
        <w:tabs>
          <w:tab w:val="clear" w:pos="1080"/>
          <w:tab w:val="num" w:pos="284"/>
        </w:tabs>
        <w:spacing w:after="0" w:line="360" w:lineRule="auto"/>
        <w:ind w:left="284" w:hanging="284"/>
        <w:jc w:val="both"/>
        <w:rPr>
          <w:rFonts w:ascii="Arial" w:hAnsi="Arial" w:cs="Arial"/>
        </w:rPr>
      </w:pPr>
      <w:r w:rsidRPr="005374D1">
        <w:rPr>
          <w:rFonts w:ascii="Arial" w:hAnsi="Arial" w:cs="Arial"/>
        </w:rPr>
        <w:t xml:space="preserve">Termin realizacji zamówienia - nie dłuższy niż </w:t>
      </w:r>
      <w:r w:rsidRPr="00D83FD3">
        <w:rPr>
          <w:rFonts w:ascii="Arial" w:hAnsi="Arial" w:cs="Arial"/>
          <w:u w:val="single"/>
        </w:rPr>
        <w:t>5 dni roboczych</w:t>
      </w:r>
      <w:r w:rsidRPr="005374D1">
        <w:rPr>
          <w:rFonts w:ascii="Arial" w:hAnsi="Arial" w:cs="Arial"/>
        </w:rPr>
        <w:t xml:space="preserve"> od daty złożenia zamówienia</w:t>
      </w:r>
      <w:r>
        <w:rPr>
          <w:rFonts w:ascii="Arial" w:hAnsi="Arial" w:cs="Arial"/>
        </w:rPr>
        <w:t xml:space="preserve">. W przypadku pilnych zamówień Wykonawca termin realizacji będzie wynosił nie więcej niż </w:t>
      </w:r>
      <w:r w:rsidRPr="00D83FD3">
        <w:rPr>
          <w:rFonts w:ascii="Arial" w:hAnsi="Arial" w:cs="Arial"/>
        </w:rPr>
        <w:t>2 dni robocze</w:t>
      </w:r>
      <w:r w:rsidRPr="005374D1">
        <w:rPr>
          <w:rFonts w:ascii="Arial" w:hAnsi="Arial" w:cs="Arial"/>
        </w:rPr>
        <w:t>.</w:t>
      </w:r>
    </w:p>
    <w:p w:rsidR="00631536" w:rsidRPr="005374D1"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5374D1">
        <w:rPr>
          <w:rFonts w:ascii="Arial" w:hAnsi="Arial" w:cs="Arial"/>
          <w:position w:val="2"/>
          <w:sz w:val="16"/>
          <w:szCs w:val="16"/>
        </w:rPr>
        <w:t xml:space="preserve">Dostarczenia wraz z wniesieniem i rozładowaniem produktu leczniczego odbywać się będą do magazynu </w:t>
      </w:r>
      <w:r>
        <w:rPr>
          <w:rFonts w:ascii="Arial" w:hAnsi="Arial" w:cs="Arial"/>
          <w:position w:val="2"/>
          <w:sz w:val="16"/>
          <w:szCs w:val="16"/>
        </w:rPr>
        <w:t>Zamawiającego</w:t>
      </w:r>
      <w:r w:rsidRPr="005374D1">
        <w:rPr>
          <w:rFonts w:ascii="Arial" w:hAnsi="Arial" w:cs="Arial"/>
          <w:position w:val="2"/>
          <w:sz w:val="16"/>
          <w:szCs w:val="16"/>
        </w:rPr>
        <w:t xml:space="preserve">. Odbiór produktu leczniczego dokonywać będzie osoba upoważniona przez </w:t>
      </w:r>
      <w:r>
        <w:rPr>
          <w:rFonts w:ascii="Arial" w:hAnsi="Arial" w:cs="Arial"/>
          <w:position w:val="2"/>
          <w:sz w:val="16"/>
          <w:szCs w:val="16"/>
        </w:rPr>
        <w:t>Zamawiającego</w:t>
      </w:r>
      <w:r w:rsidRPr="005374D1">
        <w:rPr>
          <w:rFonts w:ascii="Arial" w:hAnsi="Arial" w:cs="Arial"/>
          <w:position w:val="2"/>
          <w:sz w:val="16"/>
          <w:szCs w:val="16"/>
        </w:rPr>
        <w:t xml:space="preserve">. Pracownik w chwili odbioru produktu leczniczego zobowiązany będzie do zbadania, czy dostarczenie jest pod względem ilościowym i jakościowym zgodne z załączonymi dokumentami i umową. </w:t>
      </w:r>
    </w:p>
    <w:p w:rsidR="00631536" w:rsidRPr="005374D1"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5374D1">
        <w:rPr>
          <w:rFonts w:ascii="Arial" w:hAnsi="Arial" w:cs="Arial"/>
          <w:sz w:val="16"/>
          <w:szCs w:val="16"/>
        </w:rPr>
        <w:t>Produkt leczniczy dostarczany będzie do Zamawiającego zgodnie z warunkami określonymi Rozporządzeniu Ministra Zdrowia z dnia 13 marca 2015 r. w sprawie wymagań Dobrej Praktyki Dystry</w:t>
      </w:r>
      <w:r>
        <w:rPr>
          <w:rFonts w:ascii="Arial" w:hAnsi="Arial" w:cs="Arial"/>
          <w:sz w:val="16"/>
          <w:szCs w:val="16"/>
        </w:rPr>
        <w:t>bucyjnej (tj. z dnia 24.05.2022 Dz. U. z 2022r. poz.1287</w:t>
      </w:r>
      <w:r w:rsidRPr="005374D1">
        <w:rPr>
          <w:rFonts w:ascii="Arial" w:hAnsi="Arial" w:cs="Arial"/>
          <w:sz w:val="16"/>
          <w:szCs w:val="16"/>
        </w:rPr>
        <w:t xml:space="preserve">) (odpowiednia temperatura udokumentowana wskaźnikiem temperatury). </w:t>
      </w:r>
    </w:p>
    <w:p w:rsidR="00631536" w:rsidRPr="005374D1"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5374D1">
        <w:rPr>
          <w:rFonts w:ascii="Arial" w:hAnsi="Arial" w:cs="Arial"/>
          <w:position w:val="2"/>
          <w:sz w:val="16"/>
          <w:szCs w:val="16"/>
        </w:rPr>
        <w:t>W przypadku wykonania zamówienia w części dotyczącej transportu przy użyciu podwykonawcy, Wykonawca odpowiada za działania, uchybienia i zaniedbania podwykonawcy tak, jak za własne działania, uchybienia i zaniedbania w tym za przestrzeganie przez podwykonawcę wymogu określonego w ust. 5.</w:t>
      </w:r>
    </w:p>
    <w:p w:rsidR="00631536" w:rsidRPr="00F5741F" w:rsidRDefault="00631536" w:rsidP="00631536">
      <w:pPr>
        <w:pStyle w:val="Tekstpodstawowywcity"/>
        <w:overflowPunct w:val="0"/>
        <w:autoSpaceDE w:val="0"/>
        <w:autoSpaceDN w:val="0"/>
        <w:adjustRightInd w:val="0"/>
        <w:spacing w:after="0" w:line="360" w:lineRule="auto"/>
        <w:ind w:left="0"/>
        <w:jc w:val="both"/>
        <w:textAlignment w:val="baseline"/>
        <w:rPr>
          <w:rFonts w:ascii="Arial" w:hAnsi="Arial" w:cs="Arial"/>
          <w:b/>
          <w:position w:val="2"/>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VIII. WARUNKI UDZIAŁU W POSTĘPOWANIU ORAZ SPOSÓB DOKONYWANIA OCENY SPEŁNIENIA TYCH WARUNKÓW</w:t>
      </w:r>
    </w:p>
    <w:p w:rsidR="00631536" w:rsidRPr="00F5741F" w:rsidRDefault="00631536" w:rsidP="00631536">
      <w:pPr>
        <w:numPr>
          <w:ilvl w:val="0"/>
          <w:numId w:val="2"/>
        </w:numPr>
        <w:spacing w:line="360" w:lineRule="auto"/>
        <w:jc w:val="both"/>
        <w:rPr>
          <w:rFonts w:ascii="Arial" w:hAnsi="Arial" w:cs="Arial"/>
          <w:b/>
          <w:sz w:val="16"/>
          <w:szCs w:val="16"/>
        </w:rPr>
      </w:pPr>
      <w:r w:rsidRPr="00F5741F">
        <w:rPr>
          <w:rFonts w:ascii="Arial" w:hAnsi="Arial" w:cs="Arial"/>
          <w:b/>
          <w:sz w:val="16"/>
          <w:szCs w:val="16"/>
        </w:rPr>
        <w:t>O udzielenie zamówienia mogą wziąć udział Wykonawcy, któr</w:t>
      </w:r>
      <w:r>
        <w:rPr>
          <w:rFonts w:ascii="Arial" w:hAnsi="Arial" w:cs="Arial"/>
          <w:b/>
          <w:sz w:val="16"/>
          <w:szCs w:val="16"/>
        </w:rPr>
        <w:t xml:space="preserve">zy spełniają warunki określone </w:t>
      </w:r>
      <w:r w:rsidRPr="00F5741F">
        <w:rPr>
          <w:rFonts w:ascii="Arial" w:hAnsi="Arial" w:cs="Arial"/>
          <w:b/>
          <w:sz w:val="16"/>
          <w:szCs w:val="16"/>
        </w:rPr>
        <w:t>w art. 273 ust. 1 ustawy Pzp, tj.:</w:t>
      </w:r>
    </w:p>
    <w:p w:rsidR="00631536" w:rsidRPr="00F5741F" w:rsidRDefault="00631536" w:rsidP="00631536">
      <w:pPr>
        <w:numPr>
          <w:ilvl w:val="0"/>
          <w:numId w:val="3"/>
        </w:numPr>
        <w:spacing w:line="360" w:lineRule="auto"/>
        <w:jc w:val="both"/>
        <w:rPr>
          <w:rFonts w:ascii="Arial" w:hAnsi="Arial" w:cs="Arial"/>
          <w:b/>
          <w:sz w:val="16"/>
          <w:szCs w:val="16"/>
        </w:rPr>
      </w:pPr>
      <w:r w:rsidRPr="00F5741F">
        <w:rPr>
          <w:rFonts w:ascii="Arial" w:hAnsi="Arial" w:cs="Arial"/>
          <w:b/>
          <w:sz w:val="16"/>
          <w:szCs w:val="16"/>
        </w:rPr>
        <w:t>nie podlegają wykluczeniu</w:t>
      </w:r>
    </w:p>
    <w:p w:rsidR="00631536" w:rsidRPr="00F5741F" w:rsidRDefault="00631536" w:rsidP="00631536">
      <w:pPr>
        <w:numPr>
          <w:ilvl w:val="0"/>
          <w:numId w:val="3"/>
        </w:numPr>
        <w:spacing w:line="360" w:lineRule="auto"/>
        <w:jc w:val="both"/>
        <w:rPr>
          <w:rFonts w:ascii="Arial" w:hAnsi="Arial" w:cs="Arial"/>
          <w:b/>
          <w:sz w:val="16"/>
          <w:szCs w:val="16"/>
        </w:rPr>
      </w:pPr>
      <w:r w:rsidRPr="00F5741F">
        <w:rPr>
          <w:rFonts w:ascii="Arial" w:hAnsi="Arial" w:cs="Arial"/>
          <w:b/>
          <w:sz w:val="16"/>
          <w:szCs w:val="16"/>
        </w:rPr>
        <w:t>spełniają warunki udziału w postępowaniu, dotyczące:</w:t>
      </w:r>
    </w:p>
    <w:p w:rsidR="00631536" w:rsidRPr="00F5741F" w:rsidRDefault="00631536" w:rsidP="00631536">
      <w:pPr>
        <w:pStyle w:val="Akapitzlist"/>
        <w:numPr>
          <w:ilvl w:val="0"/>
          <w:numId w:val="21"/>
        </w:numPr>
        <w:spacing w:line="360" w:lineRule="auto"/>
        <w:rPr>
          <w:rFonts w:ascii="Arial" w:hAnsi="Arial" w:cs="Arial"/>
          <w:b/>
          <w:sz w:val="16"/>
          <w:szCs w:val="16"/>
        </w:rPr>
      </w:pPr>
      <w:r w:rsidRPr="00F5741F">
        <w:rPr>
          <w:rFonts w:ascii="Arial" w:hAnsi="Arial" w:cs="Arial"/>
          <w:b/>
          <w:sz w:val="16"/>
          <w:szCs w:val="16"/>
        </w:rPr>
        <w:t>zdolności do występowania w obrocie gospodarczym</w:t>
      </w:r>
    </w:p>
    <w:p w:rsidR="00631536" w:rsidRPr="00F5741F" w:rsidRDefault="00631536" w:rsidP="00631536">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631536" w:rsidRPr="00F5741F" w:rsidRDefault="00631536" w:rsidP="00631536">
      <w:pPr>
        <w:pStyle w:val="Akapitzlist"/>
        <w:numPr>
          <w:ilvl w:val="0"/>
          <w:numId w:val="21"/>
        </w:numPr>
        <w:spacing w:line="360" w:lineRule="auto"/>
        <w:rPr>
          <w:rFonts w:ascii="Arial" w:hAnsi="Arial" w:cs="Arial"/>
          <w:b/>
          <w:sz w:val="16"/>
          <w:szCs w:val="16"/>
        </w:rPr>
      </w:pPr>
      <w:r w:rsidRPr="00F5741F">
        <w:rPr>
          <w:rFonts w:ascii="Arial" w:hAnsi="Arial" w:cs="Arial"/>
          <w:b/>
          <w:sz w:val="16"/>
          <w:szCs w:val="16"/>
        </w:rPr>
        <w:t>uprawnień do prowadzenia określonej działalności gospodarczej lub zawodowej</w:t>
      </w:r>
    </w:p>
    <w:p w:rsidR="00631536" w:rsidRPr="005374D1" w:rsidRDefault="00631536" w:rsidP="00631536">
      <w:pPr>
        <w:pStyle w:val="Akapitzlist"/>
        <w:spacing w:line="360" w:lineRule="auto"/>
        <w:ind w:left="1440"/>
        <w:rPr>
          <w:rFonts w:ascii="Arial" w:hAnsi="Arial" w:cs="Arial"/>
          <w:sz w:val="16"/>
          <w:szCs w:val="16"/>
        </w:rPr>
      </w:pPr>
      <w:r w:rsidRPr="005374D1">
        <w:rPr>
          <w:rFonts w:ascii="Arial" w:hAnsi="Arial" w:cs="Arial"/>
          <w:sz w:val="16"/>
          <w:szCs w:val="16"/>
        </w:rPr>
        <w:t xml:space="preserve">O udzielenie zamówienia mogą ubiegać się Wykonawcy, którzy  wykażą, że posiadają zezwolenie na obrót produktami leczniczymi. </w:t>
      </w:r>
    </w:p>
    <w:p w:rsidR="00631536" w:rsidRPr="005374D1" w:rsidRDefault="00631536" w:rsidP="00631536">
      <w:pPr>
        <w:pStyle w:val="Akapitzlist"/>
        <w:spacing w:line="360" w:lineRule="auto"/>
        <w:ind w:left="1440"/>
        <w:jc w:val="both"/>
        <w:rPr>
          <w:rFonts w:ascii="Arial" w:hAnsi="Arial" w:cs="Arial"/>
          <w:sz w:val="16"/>
          <w:szCs w:val="16"/>
        </w:rPr>
      </w:pPr>
      <w:r w:rsidRPr="005374D1">
        <w:rPr>
          <w:rFonts w:ascii="Arial" w:hAnsi="Arial" w:cs="Arial"/>
          <w:sz w:val="16"/>
          <w:szCs w:val="16"/>
        </w:rPr>
        <w:t>Zamawiający dokona oceny spełniania niniejszego warunku udziału  w postępowaniu w oparciu o złożone przez Wykonawcę dokumenty o których mowa w pkt</w:t>
      </w:r>
      <w:r w:rsidRPr="00097D6A">
        <w:rPr>
          <w:rFonts w:ascii="Arial" w:hAnsi="Arial" w:cs="Arial"/>
          <w:sz w:val="16"/>
          <w:szCs w:val="16"/>
        </w:rPr>
        <w:t xml:space="preserve">. IX ppkt 1 lit. b) </w:t>
      </w:r>
      <w:r w:rsidRPr="005374D1">
        <w:rPr>
          <w:rFonts w:ascii="Arial" w:hAnsi="Arial" w:cs="Arial"/>
          <w:sz w:val="16"/>
          <w:szCs w:val="16"/>
        </w:rPr>
        <w:t xml:space="preserve">Specyfikacji.  </w:t>
      </w:r>
    </w:p>
    <w:p w:rsidR="00631536" w:rsidRPr="00F5741F" w:rsidRDefault="00631536" w:rsidP="00631536">
      <w:pPr>
        <w:pStyle w:val="Akapitzlist"/>
        <w:numPr>
          <w:ilvl w:val="0"/>
          <w:numId w:val="21"/>
        </w:numPr>
        <w:spacing w:line="360" w:lineRule="auto"/>
        <w:rPr>
          <w:rFonts w:ascii="Arial" w:hAnsi="Arial" w:cs="Arial"/>
          <w:b/>
          <w:sz w:val="16"/>
          <w:szCs w:val="16"/>
        </w:rPr>
      </w:pPr>
      <w:r w:rsidRPr="00F5741F">
        <w:rPr>
          <w:rFonts w:ascii="Arial" w:hAnsi="Arial" w:cs="Arial"/>
          <w:b/>
          <w:sz w:val="16"/>
          <w:szCs w:val="16"/>
        </w:rPr>
        <w:t>sytuacji ekonomicznej lub finansowej</w:t>
      </w:r>
    </w:p>
    <w:p w:rsidR="00631536" w:rsidRPr="00F5741F" w:rsidRDefault="00631536" w:rsidP="00631536">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631536" w:rsidRPr="00F5741F" w:rsidRDefault="00631536" w:rsidP="00631536">
      <w:pPr>
        <w:pStyle w:val="Akapitzlist"/>
        <w:numPr>
          <w:ilvl w:val="0"/>
          <w:numId w:val="21"/>
        </w:numPr>
        <w:spacing w:line="360" w:lineRule="auto"/>
        <w:rPr>
          <w:rFonts w:ascii="Arial" w:hAnsi="Arial" w:cs="Arial"/>
          <w:b/>
          <w:sz w:val="16"/>
          <w:szCs w:val="16"/>
        </w:rPr>
      </w:pPr>
      <w:r w:rsidRPr="00F5741F">
        <w:rPr>
          <w:rFonts w:ascii="Arial" w:hAnsi="Arial" w:cs="Arial"/>
          <w:b/>
          <w:sz w:val="16"/>
          <w:szCs w:val="16"/>
        </w:rPr>
        <w:t xml:space="preserve">zdolności technicznej lub zawodowej </w:t>
      </w:r>
    </w:p>
    <w:p w:rsidR="00631536" w:rsidRPr="00F5741F" w:rsidRDefault="00631536" w:rsidP="00631536">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631536" w:rsidRPr="00F5741F" w:rsidRDefault="00631536" w:rsidP="00631536">
      <w:pPr>
        <w:numPr>
          <w:ilvl w:val="0"/>
          <w:numId w:val="2"/>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F5741F">
        <w:rPr>
          <w:rFonts w:ascii="Arial" w:hAnsi="Arial" w:cs="Arial"/>
          <w:color w:val="000000"/>
          <w:sz w:val="16"/>
          <w:szCs w:val="16"/>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F5741F">
        <w:rPr>
          <w:rFonts w:ascii="Arial" w:hAnsi="Arial" w:cs="Arial"/>
          <w:color w:val="000000"/>
          <w:sz w:val="16"/>
          <w:szCs w:val="16"/>
        </w:rPr>
        <w:t xml:space="preserve"> Wykonawca, który polega na zdolnościach lub sytuacji podmiotów udostępniających zasoby, składa, wraz z wnioskiem o dopuszczenie do udziału </w:t>
      </w:r>
      <w:r w:rsidRPr="00F5741F">
        <w:rPr>
          <w:rFonts w:ascii="Arial" w:hAnsi="Arial" w:cs="Arial"/>
          <w:color w:val="000000"/>
          <w:sz w:val="16"/>
          <w:szCs w:val="16"/>
        </w:rPr>
        <w:br/>
        <w:t>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631536" w:rsidRPr="00F5741F" w:rsidRDefault="00631536" w:rsidP="00631536">
      <w:pPr>
        <w:pStyle w:val="Akapitzlist"/>
        <w:pBdr>
          <w:top w:val="nil"/>
          <w:left w:val="nil"/>
          <w:bottom w:val="nil"/>
          <w:right w:val="nil"/>
          <w:between w:val="nil"/>
        </w:pBdr>
        <w:spacing w:line="360" w:lineRule="auto"/>
        <w:jc w:val="both"/>
        <w:rPr>
          <w:rFonts w:ascii="Arial" w:eastAsia="Arial" w:hAnsi="Arial" w:cs="Arial"/>
          <w:b/>
          <w:color w:val="000000"/>
          <w:sz w:val="16"/>
          <w:szCs w:val="16"/>
        </w:rPr>
      </w:pPr>
      <w:bookmarkStart w:id="1" w:name="_Hlk60808809"/>
      <w:r w:rsidRPr="00F5741F">
        <w:rPr>
          <w:rFonts w:ascii="Arial" w:eastAsia="Arial" w:hAnsi="Arial" w:cs="Arial"/>
          <w:b/>
          <w:color w:val="000000"/>
          <w:sz w:val="16"/>
          <w:szCs w:val="16"/>
        </w:rPr>
        <w:t>Zobowiązanie podmiotu udostępniającego zasoby, potwierdza,</w:t>
      </w:r>
      <w:r>
        <w:rPr>
          <w:rFonts w:ascii="Arial" w:eastAsia="Arial" w:hAnsi="Arial" w:cs="Arial"/>
          <w:b/>
          <w:color w:val="000000"/>
          <w:sz w:val="16"/>
          <w:szCs w:val="16"/>
        </w:rPr>
        <w:t xml:space="preserve"> że stosunek łączący Wykonawcę </w:t>
      </w:r>
      <w:r>
        <w:rPr>
          <w:rFonts w:ascii="Arial" w:eastAsia="Arial" w:hAnsi="Arial" w:cs="Arial"/>
          <w:b/>
          <w:color w:val="000000"/>
          <w:sz w:val="16"/>
          <w:szCs w:val="16"/>
        </w:rPr>
        <w:br/>
        <w:t xml:space="preserve">z </w:t>
      </w:r>
      <w:r w:rsidRPr="00F5741F">
        <w:rPr>
          <w:rFonts w:ascii="Arial" w:eastAsia="Arial" w:hAnsi="Arial" w:cs="Arial"/>
          <w:b/>
          <w:color w:val="000000"/>
          <w:sz w:val="16"/>
          <w:szCs w:val="16"/>
        </w:rPr>
        <w:t>podmiotami udostępniającymi zasoby określa w szczególności:</w:t>
      </w:r>
    </w:p>
    <w:p w:rsidR="00631536" w:rsidRPr="00F5741F" w:rsidRDefault="00631536" w:rsidP="00631536">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1) zakres dostępnych wykonawcy zasobów podmiotu udostępniającego zasoby;</w:t>
      </w:r>
    </w:p>
    <w:p w:rsidR="00631536" w:rsidRPr="00F5741F" w:rsidRDefault="00631536" w:rsidP="00631536">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2) sposób i okres udostępnienia wykonawcy i wykorzystania przez niego zasobów podmiotu udostępniającego te zasoby przy wykonywaniu zamówienia;</w:t>
      </w:r>
    </w:p>
    <w:p w:rsidR="00631536" w:rsidRPr="00F5741F" w:rsidRDefault="00631536" w:rsidP="00631536">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3) czy i w jakim zakresie podmiot udostępniający zasoby, na zdolnościach którego wykonawca polega </w:t>
      </w:r>
      <w:r w:rsidRPr="00F5741F">
        <w:rPr>
          <w:rFonts w:ascii="Arial" w:eastAsia="Arial" w:hAnsi="Arial" w:cs="Arial"/>
          <w:color w:val="000000"/>
          <w:sz w:val="16"/>
          <w:szCs w:val="16"/>
        </w:rPr>
        <w:br/>
        <w:t>w odniesieniu do warunków udziału w postępowaniu dotyczących wykształcenia, kwalifikacji zawodowych lub doświadczenia, zrealizuje roboty budowlane lub usługi, których wskazane zdolności dotyczą.</w:t>
      </w:r>
    </w:p>
    <w:bookmarkEnd w:id="1"/>
    <w:p w:rsidR="00631536" w:rsidRPr="00ED28DF" w:rsidRDefault="00631536" w:rsidP="00631536">
      <w:pPr>
        <w:numPr>
          <w:ilvl w:val="0"/>
          <w:numId w:val="2"/>
        </w:numPr>
        <w:spacing w:line="360" w:lineRule="auto"/>
        <w:ind w:left="714" w:hanging="357"/>
        <w:jc w:val="both"/>
        <w:rPr>
          <w:rFonts w:ascii="Arial" w:hAnsi="Arial" w:cs="Arial"/>
          <w:b/>
          <w:sz w:val="16"/>
          <w:szCs w:val="16"/>
        </w:rPr>
      </w:pPr>
      <w:r w:rsidRPr="00672C37">
        <w:rPr>
          <w:rFonts w:ascii="Arial" w:hAnsi="Arial" w:cs="Arial"/>
          <w:b/>
          <w:sz w:val="16"/>
          <w:szCs w:val="16"/>
        </w:rPr>
        <w:lastRenderedPageBreak/>
        <w:t>W Postępowaniu mogą wziąć udział Wykonawcy, którzy nie podlegają wykluczeniu z Postępowania na po</w:t>
      </w:r>
      <w:r w:rsidRPr="00177CAD">
        <w:rPr>
          <w:rFonts w:ascii="Arial" w:hAnsi="Arial" w:cs="Arial"/>
          <w:b/>
          <w:sz w:val="16"/>
          <w:szCs w:val="16"/>
        </w:rPr>
        <w:t xml:space="preserve">dstawie art. 108 ust. 1 ustawy Pzp oraz art. 109 ust. 1 pkt. 4 ustawy Pzp. </w:t>
      </w:r>
      <w:r w:rsidRPr="00177CAD">
        <w:rPr>
          <w:rFonts w:ascii="Arial" w:hAnsi="Arial" w:cs="Arial"/>
          <w:b/>
          <w:bCs/>
          <w:sz w:val="16"/>
          <w:szCs w:val="16"/>
        </w:rPr>
        <w:t>oraz art. 7 ust. 1 Ustawy z dnia 13 kwietnia 2022 r. o szczególnych rozwiązaniach w zakresie przeciwdziałania wspieraniu agresji na Ukrainę oraz służących ochronie bezpieczeństwa narodowego (ogłoszonej w Dzienniku Ustaw w dniu 15 kwietnia 2022 r.).</w:t>
      </w:r>
      <w:r w:rsidRPr="00ED28DF">
        <w:rPr>
          <w:rFonts w:ascii="Arial" w:hAnsi="Arial" w:cs="Arial"/>
          <w:b/>
          <w:sz w:val="16"/>
          <w:szCs w:val="16"/>
        </w:rPr>
        <w:t xml:space="preserve"> </w:t>
      </w:r>
    </w:p>
    <w:p w:rsidR="00631536" w:rsidRPr="00672C37" w:rsidRDefault="00631536" w:rsidP="00631536">
      <w:pPr>
        <w:numPr>
          <w:ilvl w:val="0"/>
          <w:numId w:val="2"/>
        </w:numPr>
        <w:spacing w:line="360" w:lineRule="auto"/>
        <w:ind w:left="714" w:hanging="357"/>
        <w:jc w:val="both"/>
        <w:rPr>
          <w:rFonts w:ascii="Arial" w:hAnsi="Arial" w:cs="Arial"/>
          <w:b/>
          <w:sz w:val="18"/>
          <w:szCs w:val="18"/>
        </w:rPr>
      </w:pPr>
      <w:r w:rsidRPr="00672C37">
        <w:rPr>
          <w:rFonts w:ascii="Arial" w:hAnsi="Arial" w:cs="Arial"/>
          <w:sz w:val="16"/>
          <w:szCs w:val="16"/>
        </w:rPr>
        <w:t>Ocena spełniania warunków udziału w Postępowaniu, o których mowa w ust. 3, zostanie dokonana zgodnie z formułą „spełnia – nie spełnia”, w oparciu o przedłożone przez Wykonawcę oświadczenie i dokumenty, o których mowa w rozdz. IX ust 2.</w:t>
      </w:r>
    </w:p>
    <w:p w:rsidR="00631536" w:rsidRDefault="00631536" w:rsidP="00631536">
      <w:pPr>
        <w:spacing w:line="360" w:lineRule="auto"/>
        <w:jc w:val="both"/>
        <w:rPr>
          <w:rFonts w:ascii="Arial" w:hAnsi="Arial" w:cs="Arial"/>
          <w:b/>
          <w:sz w:val="16"/>
          <w:szCs w:val="16"/>
          <w:u w:val="single"/>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IX. PODMIOTOWE ŚRODKI DOWODOWE I WYKAZ OŚWIADCZEŃ LUB DOKUMENTÓW, JAKIE MAJĄ DOSTARCZYĆ WYKONAWCY W CELU POTWIERDZENIA SPEŁNIANIA WARUNKÓW UDZIAŁU W POSTĘPOWANIU ORAZ PODSTAW WYKLUCZENIA</w:t>
      </w:r>
    </w:p>
    <w:p w:rsidR="00631536" w:rsidRPr="00F5741F" w:rsidRDefault="00631536" w:rsidP="00631536">
      <w:pPr>
        <w:numPr>
          <w:ilvl w:val="0"/>
          <w:numId w:val="4"/>
        </w:numPr>
        <w:spacing w:line="360" w:lineRule="auto"/>
        <w:jc w:val="both"/>
        <w:rPr>
          <w:rFonts w:ascii="Arial" w:hAnsi="Arial" w:cs="Arial"/>
          <w:b/>
          <w:sz w:val="16"/>
          <w:szCs w:val="16"/>
        </w:rPr>
      </w:pPr>
      <w:r w:rsidRPr="00F5741F">
        <w:rPr>
          <w:rFonts w:ascii="Arial" w:hAnsi="Arial" w:cs="Arial"/>
          <w:b/>
          <w:sz w:val="16"/>
          <w:szCs w:val="16"/>
        </w:rPr>
        <w:t>W zakresie wykazania spełniania przez Wykonawcę warunków, o których mowa w art. 273 ustawy Pzp, Wykonawca przedkłada:</w:t>
      </w:r>
    </w:p>
    <w:p w:rsidR="00631536" w:rsidRDefault="00631536" w:rsidP="00631536">
      <w:pPr>
        <w:numPr>
          <w:ilvl w:val="0"/>
          <w:numId w:val="5"/>
        </w:numPr>
        <w:spacing w:line="360" w:lineRule="auto"/>
        <w:jc w:val="both"/>
        <w:rPr>
          <w:rFonts w:ascii="Arial" w:hAnsi="Arial" w:cs="Arial"/>
          <w:sz w:val="16"/>
          <w:szCs w:val="16"/>
        </w:rPr>
      </w:pPr>
      <w:r w:rsidRPr="00F5741F">
        <w:rPr>
          <w:rFonts w:ascii="Arial" w:hAnsi="Arial" w:cs="Arial"/>
          <w:b/>
          <w:sz w:val="16"/>
          <w:szCs w:val="16"/>
        </w:rPr>
        <w:t>oświadczenie o spełnianiu warunków udziału w postępowaniu</w:t>
      </w:r>
      <w:r w:rsidRPr="00F5741F">
        <w:rPr>
          <w:rFonts w:ascii="Arial" w:hAnsi="Arial" w:cs="Arial"/>
          <w:sz w:val="16"/>
          <w:szCs w:val="16"/>
        </w:rPr>
        <w:t xml:space="preserve"> – wypełnione i podpisane odpowiednio przez osobę (osoby) upoważnioną (upoważnione) do reprezentowania Wykonawcy. Stosowne oświadczenie zawarte jest we wzorze, stanowiącym Załącznik nr 2b do Specyfikacji.</w:t>
      </w:r>
    </w:p>
    <w:p w:rsidR="00631536" w:rsidRPr="002E4183" w:rsidRDefault="00631536" w:rsidP="00631536">
      <w:pPr>
        <w:numPr>
          <w:ilvl w:val="0"/>
          <w:numId w:val="5"/>
        </w:numPr>
        <w:spacing w:line="360" w:lineRule="auto"/>
        <w:jc w:val="both"/>
        <w:rPr>
          <w:rFonts w:ascii="Arial" w:hAnsi="Arial" w:cs="Arial"/>
          <w:sz w:val="16"/>
          <w:szCs w:val="16"/>
        </w:rPr>
      </w:pPr>
      <w:r w:rsidRPr="002E4183">
        <w:rPr>
          <w:rFonts w:ascii="Arial" w:hAnsi="Arial" w:cs="Arial"/>
          <w:b/>
          <w:sz w:val="16"/>
          <w:szCs w:val="16"/>
        </w:rPr>
        <w:t>zezwolenie na obrót produktami leczniczymi /odpowiedni dokument/:</w:t>
      </w:r>
    </w:p>
    <w:p w:rsidR="00631536" w:rsidRPr="005374D1" w:rsidRDefault="00631536" w:rsidP="00631536">
      <w:pPr>
        <w:widowControl w:val="0"/>
        <w:numPr>
          <w:ilvl w:val="0"/>
          <w:numId w:val="31"/>
        </w:numPr>
        <w:shd w:val="clear" w:color="auto" w:fill="FFFFFF"/>
        <w:tabs>
          <w:tab w:val="left" w:pos="216"/>
        </w:tabs>
        <w:autoSpaceDE w:val="0"/>
        <w:autoSpaceDN w:val="0"/>
        <w:adjustRightInd w:val="0"/>
        <w:spacing w:line="360" w:lineRule="auto"/>
        <w:ind w:left="1134" w:firstLine="0"/>
        <w:jc w:val="both"/>
        <w:rPr>
          <w:rFonts w:ascii="Arial" w:hAnsi="Arial" w:cs="Arial"/>
          <w:sz w:val="16"/>
          <w:szCs w:val="16"/>
        </w:rPr>
      </w:pPr>
      <w:r w:rsidRPr="005374D1">
        <w:rPr>
          <w:rFonts w:ascii="Arial" w:hAnsi="Arial" w:cs="Arial"/>
          <w:sz w:val="16"/>
          <w:szCs w:val="16"/>
        </w:rPr>
        <w:t>kopia ważnego zezwolenia Głównego Inspektora Farmaceutycznego (GIF) w zakresie prowadzenia hurtowni farmaceutycznej, a w przypadku składania oferty na leki psychotropowe i odurzające – odpowiednio wymagane zezwolenie</w:t>
      </w:r>
    </w:p>
    <w:p w:rsidR="00631536" w:rsidRPr="005374D1" w:rsidRDefault="00631536" w:rsidP="00631536">
      <w:pPr>
        <w:widowControl w:val="0"/>
        <w:numPr>
          <w:ilvl w:val="0"/>
          <w:numId w:val="31"/>
        </w:numPr>
        <w:shd w:val="clear" w:color="auto" w:fill="FFFFFF"/>
        <w:tabs>
          <w:tab w:val="left" w:pos="216"/>
        </w:tabs>
        <w:autoSpaceDE w:val="0"/>
        <w:autoSpaceDN w:val="0"/>
        <w:adjustRightInd w:val="0"/>
        <w:spacing w:line="360" w:lineRule="auto"/>
        <w:ind w:left="1134" w:firstLine="0"/>
        <w:jc w:val="both"/>
        <w:rPr>
          <w:rFonts w:ascii="Arial" w:hAnsi="Arial" w:cs="Arial"/>
          <w:sz w:val="16"/>
          <w:szCs w:val="16"/>
        </w:rPr>
      </w:pPr>
      <w:r w:rsidRPr="005374D1">
        <w:rPr>
          <w:rFonts w:ascii="Arial" w:hAnsi="Arial" w:cs="Arial"/>
          <w:sz w:val="16"/>
          <w:szCs w:val="16"/>
        </w:rPr>
        <w:t>kopia ważnego zezwolenia Głównego Inspektora Farmaceutycznego (GIF) na wytwarzanie produktów leczniczych jeżeli Wykonawca jest wytwórcą</w:t>
      </w:r>
    </w:p>
    <w:p w:rsidR="00631536" w:rsidRPr="005374D1" w:rsidRDefault="00631536" w:rsidP="00631536">
      <w:pPr>
        <w:widowControl w:val="0"/>
        <w:numPr>
          <w:ilvl w:val="0"/>
          <w:numId w:val="31"/>
        </w:numPr>
        <w:shd w:val="clear" w:color="auto" w:fill="FFFFFF"/>
        <w:tabs>
          <w:tab w:val="left" w:pos="216"/>
        </w:tabs>
        <w:autoSpaceDE w:val="0"/>
        <w:autoSpaceDN w:val="0"/>
        <w:adjustRightInd w:val="0"/>
        <w:spacing w:line="360" w:lineRule="auto"/>
        <w:ind w:left="1134" w:firstLine="0"/>
        <w:jc w:val="both"/>
        <w:rPr>
          <w:rFonts w:ascii="Arial" w:hAnsi="Arial" w:cs="Arial"/>
          <w:color w:val="000000"/>
          <w:sz w:val="16"/>
          <w:szCs w:val="16"/>
        </w:rPr>
      </w:pPr>
      <w:r w:rsidRPr="005374D1">
        <w:rPr>
          <w:rFonts w:ascii="Arial" w:hAnsi="Arial" w:cs="Arial"/>
          <w:sz w:val="16"/>
          <w:szCs w:val="16"/>
        </w:rPr>
        <w:t xml:space="preserve">w przypadku Wykonawcy prowadzącego skład konsygnacyjny – zezwolenie na prowadzenie składu konsygnacyjnego zawierające uprawnienie przyznane przez Głównego Inspektora Farmaceutycznego </w:t>
      </w:r>
      <w:r>
        <w:rPr>
          <w:rFonts w:ascii="Arial" w:hAnsi="Arial" w:cs="Arial"/>
          <w:sz w:val="16"/>
          <w:szCs w:val="16"/>
        </w:rPr>
        <w:br/>
      </w:r>
      <w:r w:rsidRPr="005374D1">
        <w:rPr>
          <w:rFonts w:ascii="Arial" w:hAnsi="Arial" w:cs="Arial"/>
          <w:sz w:val="16"/>
          <w:szCs w:val="16"/>
        </w:rPr>
        <w:t>w zakresie obrotu produktami leczniczymi</w:t>
      </w:r>
    </w:p>
    <w:p w:rsidR="00631536" w:rsidRPr="00F5741F" w:rsidRDefault="00631536" w:rsidP="00631536">
      <w:pPr>
        <w:spacing w:line="360" w:lineRule="auto"/>
        <w:jc w:val="both"/>
        <w:rPr>
          <w:rFonts w:ascii="Arial" w:hAnsi="Arial" w:cs="Arial"/>
          <w:sz w:val="16"/>
          <w:szCs w:val="16"/>
        </w:rPr>
      </w:pPr>
    </w:p>
    <w:p w:rsidR="00631536" w:rsidRPr="00F5741F" w:rsidRDefault="00631536" w:rsidP="00631536">
      <w:pPr>
        <w:numPr>
          <w:ilvl w:val="0"/>
          <w:numId w:val="4"/>
        </w:numPr>
        <w:spacing w:line="360" w:lineRule="auto"/>
        <w:jc w:val="both"/>
        <w:rPr>
          <w:rFonts w:ascii="Arial" w:hAnsi="Arial" w:cs="Arial"/>
          <w:b/>
          <w:sz w:val="16"/>
          <w:szCs w:val="16"/>
        </w:rPr>
      </w:pPr>
      <w:r w:rsidRPr="00F5741F">
        <w:rPr>
          <w:rFonts w:ascii="Arial" w:hAnsi="Arial" w:cs="Arial"/>
          <w:b/>
          <w:sz w:val="16"/>
          <w:szCs w:val="16"/>
        </w:rPr>
        <w:t>W zakresie potwierdzenia braku podstaw do wykluczenia z P</w:t>
      </w:r>
      <w:r>
        <w:rPr>
          <w:rFonts w:ascii="Arial" w:hAnsi="Arial" w:cs="Arial"/>
          <w:b/>
          <w:sz w:val="16"/>
          <w:szCs w:val="16"/>
        </w:rPr>
        <w:t xml:space="preserve">ostępowania w okolicznościach, </w:t>
      </w:r>
      <w:r w:rsidRPr="00F5741F">
        <w:rPr>
          <w:rFonts w:ascii="Arial" w:hAnsi="Arial" w:cs="Arial"/>
          <w:b/>
          <w:sz w:val="16"/>
          <w:szCs w:val="16"/>
        </w:rPr>
        <w:t>o których mowa w art. 108</w:t>
      </w:r>
      <w:r>
        <w:rPr>
          <w:rFonts w:ascii="Arial" w:hAnsi="Arial" w:cs="Arial"/>
          <w:b/>
          <w:sz w:val="16"/>
          <w:szCs w:val="16"/>
        </w:rPr>
        <w:t xml:space="preserve"> </w:t>
      </w:r>
      <w:r w:rsidRPr="00F5741F">
        <w:rPr>
          <w:rFonts w:ascii="Arial" w:hAnsi="Arial" w:cs="Arial"/>
          <w:b/>
          <w:sz w:val="16"/>
          <w:szCs w:val="16"/>
        </w:rPr>
        <w:t>ust. 1 ustawy Pzp oraz art. 109 ust. 1 pkt. 4,</w:t>
      </w:r>
      <w:r>
        <w:rPr>
          <w:rFonts w:ascii="Arial" w:hAnsi="Arial" w:cs="Arial"/>
          <w:b/>
          <w:sz w:val="16"/>
          <w:szCs w:val="16"/>
        </w:rPr>
        <w:t xml:space="preserve"> </w:t>
      </w:r>
      <w:r w:rsidRPr="00F5741F">
        <w:rPr>
          <w:rFonts w:ascii="Arial" w:hAnsi="Arial" w:cs="Arial"/>
          <w:b/>
          <w:sz w:val="16"/>
          <w:szCs w:val="16"/>
        </w:rPr>
        <w:t xml:space="preserve"> Wykonawca przedkłada:</w:t>
      </w:r>
    </w:p>
    <w:p w:rsidR="00631536" w:rsidRPr="00F5741F" w:rsidRDefault="00631536" w:rsidP="00631536">
      <w:pPr>
        <w:numPr>
          <w:ilvl w:val="0"/>
          <w:numId w:val="6"/>
        </w:numPr>
        <w:spacing w:line="360" w:lineRule="auto"/>
        <w:jc w:val="both"/>
        <w:rPr>
          <w:rFonts w:ascii="Arial" w:hAnsi="Arial" w:cs="Arial"/>
          <w:sz w:val="16"/>
          <w:szCs w:val="16"/>
        </w:rPr>
      </w:pPr>
      <w:r w:rsidRPr="00F5741F">
        <w:rPr>
          <w:rFonts w:ascii="Arial" w:hAnsi="Arial" w:cs="Arial"/>
          <w:b/>
          <w:sz w:val="16"/>
          <w:szCs w:val="16"/>
        </w:rPr>
        <w:t>oświadczenie o braku podstaw do wykluczenia z postępowania</w:t>
      </w:r>
      <w:r w:rsidRPr="00F5741F">
        <w:rPr>
          <w:rFonts w:ascii="Arial" w:hAnsi="Arial" w:cs="Arial"/>
          <w:sz w:val="16"/>
          <w:szCs w:val="16"/>
        </w:rPr>
        <w:t xml:space="preserve"> – wypełnione i podpisane odpowiednio przez osobę (osoby) upoważnioną (upoważnione) do reprezentowania Wykonawcy.  Stosowne oświadczenie zawarte jest we wzorze Oferty, stanowiącej Załącznik nr 2a do Specyfikacji </w:t>
      </w:r>
    </w:p>
    <w:p w:rsidR="00631536" w:rsidRPr="00F5741F" w:rsidRDefault="00631536" w:rsidP="00631536">
      <w:pPr>
        <w:numPr>
          <w:ilvl w:val="0"/>
          <w:numId w:val="6"/>
        </w:numPr>
        <w:pBdr>
          <w:top w:val="nil"/>
          <w:left w:val="nil"/>
          <w:bottom w:val="nil"/>
          <w:right w:val="nil"/>
          <w:between w:val="nil"/>
        </w:pBdr>
        <w:spacing w:line="360" w:lineRule="auto"/>
        <w:jc w:val="both"/>
        <w:rPr>
          <w:rFonts w:ascii="Cambria" w:eastAsia="Cambria" w:hAnsi="Cambria" w:cs="Cambria"/>
          <w:color w:val="000000"/>
          <w:sz w:val="16"/>
          <w:szCs w:val="16"/>
        </w:rPr>
      </w:pPr>
      <w:r w:rsidRPr="00F5741F">
        <w:rPr>
          <w:rFonts w:ascii="Arial" w:eastAsia="Arial" w:hAnsi="Arial" w:cs="Arial"/>
          <w:b/>
          <w:color w:val="000000"/>
          <w:sz w:val="16"/>
          <w:szCs w:val="16"/>
        </w:rPr>
        <w:t xml:space="preserve">odpisu lub informacji z Krajowego Rejestru Sądowego lub z Centralnej Ewidencji i Informacji </w:t>
      </w:r>
      <w:r>
        <w:rPr>
          <w:rFonts w:ascii="Arial" w:eastAsia="Arial" w:hAnsi="Arial" w:cs="Arial"/>
          <w:b/>
          <w:color w:val="000000"/>
          <w:sz w:val="16"/>
          <w:szCs w:val="16"/>
        </w:rPr>
        <w:br/>
      </w:r>
      <w:r w:rsidRPr="00F5741F">
        <w:rPr>
          <w:rFonts w:ascii="Arial" w:eastAsia="Arial" w:hAnsi="Arial" w:cs="Arial"/>
          <w:b/>
          <w:color w:val="000000"/>
          <w:sz w:val="16"/>
          <w:szCs w:val="16"/>
        </w:rPr>
        <w:t>o Działalności Gospodarczej</w:t>
      </w:r>
      <w:r w:rsidRPr="00F5741F">
        <w:rPr>
          <w:rFonts w:ascii="Arial" w:eastAsia="Arial" w:hAnsi="Arial" w:cs="Arial"/>
          <w:color w:val="000000"/>
          <w:sz w:val="16"/>
          <w:szCs w:val="16"/>
        </w:rPr>
        <w:t>, sporządzonych nie wcześniej niż 3 miesiące przed jej złożeniem, jeżeli odrębne przepisy wymagają wpisu do rejestru lub ewidencji, w celu potwierdzenia braku podstaw wykluczenia na podstawie art. 109 ust. 1 pkt 4 ustawy.</w:t>
      </w:r>
    </w:p>
    <w:p w:rsidR="00631536" w:rsidRPr="00F5741F" w:rsidRDefault="00631536" w:rsidP="00631536">
      <w:pPr>
        <w:pStyle w:val="Akapitzlist"/>
        <w:numPr>
          <w:ilvl w:val="0"/>
          <w:numId w:val="4"/>
        </w:numPr>
        <w:spacing w:line="360" w:lineRule="auto"/>
        <w:jc w:val="both"/>
        <w:rPr>
          <w:rFonts w:ascii="Arial" w:hAnsi="Arial" w:cs="Arial"/>
          <w:sz w:val="16"/>
          <w:szCs w:val="16"/>
        </w:rPr>
      </w:pPr>
      <w:r w:rsidRPr="00F5741F">
        <w:rPr>
          <w:rFonts w:ascii="Arial" w:hAnsi="Arial" w:cs="Arial"/>
          <w:sz w:val="16"/>
          <w:szCs w:val="16"/>
        </w:rPr>
        <w:t>Jeżeli Wykonawca ma siedzibę lub miejsce zamieszkania poza terytorium Rzeczypospolitej Polskiej, zamiast dokumentów o których mowa w ust. 2 lit. b składa dokument lub dokumenty wystawione w kraju, w którym ma siedzibę lub miejsce zamieszkania, potwierdzające odpowiednio, że nie otwarto jego likwidacji ani nie ogłoszono upadłości.</w:t>
      </w:r>
    </w:p>
    <w:p w:rsidR="00631536" w:rsidRPr="00F5741F" w:rsidRDefault="00631536" w:rsidP="00631536">
      <w:pPr>
        <w:numPr>
          <w:ilvl w:val="0"/>
          <w:numId w:val="4"/>
        </w:numPr>
        <w:spacing w:line="360" w:lineRule="auto"/>
        <w:jc w:val="both"/>
        <w:rPr>
          <w:rFonts w:ascii="Arial" w:hAnsi="Arial" w:cs="Arial"/>
          <w:sz w:val="16"/>
          <w:szCs w:val="16"/>
        </w:rPr>
      </w:pPr>
      <w:r w:rsidRPr="00F5741F">
        <w:rPr>
          <w:rFonts w:ascii="Arial" w:hAnsi="Arial" w:cs="Arial"/>
          <w:sz w:val="16"/>
          <w:szCs w:val="16"/>
        </w:rPr>
        <w:t>Dokumenty, o których mowa w ust. 3 powinny być wystawi</w:t>
      </w:r>
      <w:r>
        <w:rPr>
          <w:rFonts w:ascii="Arial" w:hAnsi="Arial" w:cs="Arial"/>
          <w:sz w:val="16"/>
          <w:szCs w:val="16"/>
        </w:rPr>
        <w:t>one nie wcześniej niż 3 miesiące</w:t>
      </w:r>
      <w:r w:rsidRPr="00F5741F">
        <w:rPr>
          <w:rFonts w:ascii="Arial" w:hAnsi="Arial" w:cs="Arial"/>
          <w:sz w:val="16"/>
          <w:szCs w:val="16"/>
        </w:rPr>
        <w:t xml:space="preserve"> przed </w:t>
      </w:r>
      <w:r>
        <w:rPr>
          <w:rFonts w:ascii="Arial" w:hAnsi="Arial" w:cs="Arial"/>
          <w:sz w:val="16"/>
          <w:szCs w:val="16"/>
        </w:rPr>
        <w:t>dniem ich złożenia</w:t>
      </w:r>
      <w:r w:rsidRPr="00F5741F">
        <w:rPr>
          <w:rFonts w:ascii="Arial" w:hAnsi="Arial" w:cs="Arial"/>
          <w:sz w:val="16"/>
          <w:szCs w:val="16"/>
        </w:rPr>
        <w:t xml:space="preserve">. </w:t>
      </w:r>
    </w:p>
    <w:p w:rsidR="00631536" w:rsidRPr="00F5741F" w:rsidRDefault="00631536" w:rsidP="00631536">
      <w:pPr>
        <w:numPr>
          <w:ilvl w:val="0"/>
          <w:numId w:val="4"/>
        </w:numPr>
        <w:spacing w:line="360" w:lineRule="auto"/>
        <w:jc w:val="both"/>
        <w:rPr>
          <w:rFonts w:ascii="Arial" w:hAnsi="Arial" w:cs="Arial"/>
          <w:sz w:val="16"/>
          <w:szCs w:val="16"/>
        </w:rPr>
      </w:pPr>
      <w:r w:rsidRPr="00F5741F">
        <w:rPr>
          <w:rFonts w:ascii="Arial" w:hAnsi="Arial" w:cs="Arial"/>
          <w:sz w:val="16"/>
          <w:szCs w:val="16"/>
        </w:rPr>
        <w:t xml:space="preserve">Jeżeli w kraju, w którym wykonawca ma siedzibę lub miejsce zamieszkania, nie wydaje się dokumentów, o których mowa w ust. 3, lub gdy dokumenty te nie odnoszą się do wszystkich przypadków, o których mowa w ust.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ust. 4 stosuje się odpowiednio. </w:t>
      </w:r>
    </w:p>
    <w:p w:rsidR="00631536" w:rsidRPr="00F5741F" w:rsidRDefault="00631536" w:rsidP="00631536">
      <w:pPr>
        <w:numPr>
          <w:ilvl w:val="0"/>
          <w:numId w:val="4"/>
        </w:numPr>
        <w:spacing w:line="360" w:lineRule="auto"/>
        <w:jc w:val="both"/>
        <w:rPr>
          <w:rFonts w:ascii="Arial" w:hAnsi="Arial" w:cs="Arial"/>
          <w:sz w:val="16"/>
          <w:szCs w:val="16"/>
        </w:rPr>
      </w:pPr>
      <w:r w:rsidRPr="00F5741F">
        <w:rPr>
          <w:rFonts w:ascii="Arial" w:hAnsi="Arial" w:cs="Arial"/>
          <w:sz w:val="16"/>
          <w:szCs w:val="16"/>
        </w:rPr>
        <w:t>W przypadku wątpliwości co do treści dokumentu złożonego prz</w:t>
      </w:r>
      <w:r>
        <w:rPr>
          <w:rFonts w:ascii="Arial" w:hAnsi="Arial" w:cs="Arial"/>
          <w:sz w:val="16"/>
          <w:szCs w:val="16"/>
        </w:rPr>
        <w:t xml:space="preserve">ez Wykonawcę mającego siedzibę </w:t>
      </w:r>
      <w:r w:rsidRPr="00F5741F">
        <w:rPr>
          <w:rFonts w:ascii="Arial" w:hAnsi="Arial" w:cs="Arial"/>
          <w:sz w:val="16"/>
          <w:szCs w:val="16"/>
        </w:rPr>
        <w:t xml:space="preserve">lub miejsce zamieszkania poza terytorium Rzeczypospolitej Polskiej, Zamawiający może zwrócić się do właściwych organów </w:t>
      </w:r>
      <w:r w:rsidRPr="00F5741F">
        <w:rPr>
          <w:rFonts w:ascii="Arial" w:hAnsi="Arial" w:cs="Arial"/>
          <w:sz w:val="16"/>
          <w:szCs w:val="16"/>
        </w:rPr>
        <w:lastRenderedPageBreak/>
        <w:t>odpowiednio kraju miejsca zamieszkania osoby lub kraju, w którym Wykonawca ma siedzibę lub miejsce zamieszkania, z wnioskiem o udzielenie niezbędnych informacji dotyczących przedłożonego dokumentu.</w:t>
      </w:r>
    </w:p>
    <w:p w:rsidR="00631536" w:rsidRPr="00F5741F" w:rsidRDefault="00631536" w:rsidP="00631536">
      <w:pPr>
        <w:spacing w:line="360" w:lineRule="auto"/>
        <w:ind w:left="720"/>
        <w:jc w:val="both"/>
        <w:rPr>
          <w:rFonts w:ascii="Arial" w:hAnsi="Arial" w:cs="Arial"/>
          <w:sz w:val="16"/>
          <w:szCs w:val="16"/>
        </w:rPr>
      </w:pPr>
    </w:p>
    <w:p w:rsidR="00631536" w:rsidRPr="00F5741F" w:rsidRDefault="00631536" w:rsidP="00631536">
      <w:pPr>
        <w:pBdr>
          <w:top w:val="nil"/>
          <w:left w:val="nil"/>
          <w:bottom w:val="nil"/>
          <w:right w:val="nil"/>
          <w:between w:val="nil"/>
        </w:pBdr>
        <w:shd w:val="clear" w:color="auto" w:fill="FFFFFF"/>
        <w:spacing w:line="360" w:lineRule="auto"/>
        <w:rPr>
          <w:rFonts w:ascii="Arial" w:eastAsia="Arial" w:hAnsi="Arial" w:cs="Arial"/>
          <w:color w:val="000000"/>
          <w:sz w:val="16"/>
          <w:szCs w:val="16"/>
          <w:u w:val="single"/>
        </w:rPr>
      </w:pPr>
      <w:r w:rsidRPr="00F5741F">
        <w:rPr>
          <w:rFonts w:ascii="Arial" w:eastAsia="Arial" w:hAnsi="Arial" w:cs="Arial"/>
          <w:b/>
          <w:color w:val="000000"/>
          <w:sz w:val="16"/>
          <w:szCs w:val="16"/>
          <w:u w:val="single"/>
        </w:rPr>
        <w:t>X.  PRZEDMIOTOWE ŚRODKI DOWODOWE</w:t>
      </w:r>
    </w:p>
    <w:p w:rsidR="00631536" w:rsidRPr="005374D1" w:rsidRDefault="00631536" w:rsidP="00631536">
      <w:pPr>
        <w:pBdr>
          <w:top w:val="nil"/>
          <w:left w:val="nil"/>
          <w:bottom w:val="nil"/>
          <w:right w:val="nil"/>
          <w:between w:val="nil"/>
        </w:pBdr>
        <w:spacing w:line="360" w:lineRule="auto"/>
        <w:jc w:val="both"/>
        <w:rPr>
          <w:rFonts w:ascii="Arial" w:eastAsia="Arial" w:hAnsi="Arial" w:cs="Arial"/>
          <w:b/>
          <w:i/>
          <w:color w:val="000000"/>
          <w:sz w:val="16"/>
          <w:szCs w:val="16"/>
          <w:u w:val="single"/>
        </w:rPr>
      </w:pPr>
      <w:bookmarkStart w:id="2" w:name="_Hlk60809444"/>
      <w:r w:rsidRPr="005374D1">
        <w:rPr>
          <w:rFonts w:ascii="Arial" w:eastAsia="Arial" w:hAnsi="Arial" w:cs="Arial"/>
          <w:sz w:val="16"/>
          <w:szCs w:val="16"/>
        </w:rPr>
        <w:t>Zamawiający nie żąda przedłożenia przedmiotowych środków dowodowych.</w:t>
      </w:r>
    </w:p>
    <w:p w:rsidR="00631536" w:rsidRPr="00F5741F" w:rsidRDefault="00631536" w:rsidP="00631536">
      <w:pPr>
        <w:pStyle w:val="Akapitzlist"/>
        <w:pBdr>
          <w:top w:val="nil"/>
          <w:left w:val="nil"/>
          <w:bottom w:val="nil"/>
          <w:right w:val="nil"/>
          <w:between w:val="nil"/>
        </w:pBdr>
        <w:shd w:val="clear" w:color="auto" w:fill="FFFFFF"/>
        <w:spacing w:line="360" w:lineRule="auto"/>
        <w:ind w:right="840"/>
        <w:jc w:val="both"/>
        <w:rPr>
          <w:rFonts w:ascii="Arial" w:hAnsi="Arial" w:cs="Arial"/>
          <w:color w:val="000000"/>
          <w:sz w:val="16"/>
          <w:szCs w:val="16"/>
          <w:highlight w:val="green"/>
        </w:rPr>
      </w:pPr>
    </w:p>
    <w:bookmarkEnd w:id="2"/>
    <w:p w:rsidR="00631536" w:rsidRPr="00F5741F" w:rsidRDefault="00631536" w:rsidP="00631536">
      <w:pPr>
        <w:pBdr>
          <w:top w:val="nil"/>
          <w:left w:val="nil"/>
          <w:bottom w:val="nil"/>
          <w:right w:val="nil"/>
          <w:between w:val="nil"/>
        </w:pBdr>
        <w:shd w:val="clear" w:color="auto" w:fill="FFFFFF"/>
        <w:spacing w:line="360" w:lineRule="auto"/>
        <w:ind w:right="840"/>
        <w:jc w:val="both"/>
        <w:rPr>
          <w:rFonts w:ascii="Arial" w:eastAsia="Arial" w:hAnsi="Arial" w:cs="Arial"/>
          <w:color w:val="000000"/>
          <w:sz w:val="16"/>
          <w:szCs w:val="16"/>
          <w:u w:val="single"/>
        </w:rPr>
      </w:pPr>
      <w:r w:rsidRPr="00F5741F">
        <w:rPr>
          <w:rFonts w:ascii="Arial" w:eastAsia="Arial" w:hAnsi="Arial" w:cs="Arial"/>
          <w:b/>
          <w:color w:val="000000"/>
          <w:sz w:val="16"/>
          <w:szCs w:val="16"/>
          <w:u w:val="single"/>
        </w:rPr>
        <w:t>XI. FORMA POROZUMIEWANIA SIĘ ZAMAWIAJĄCEGO I WYKONAWCY</w:t>
      </w:r>
    </w:p>
    <w:p w:rsidR="00631536" w:rsidRPr="00F5741F" w:rsidRDefault="00631536" w:rsidP="0063153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F5741F">
        <w:rPr>
          <w:rFonts w:ascii="Arial" w:eastAsia="Arial" w:hAnsi="Arial" w:cs="Arial"/>
          <w:color w:val="000000"/>
          <w:sz w:val="16"/>
          <w:szCs w:val="16"/>
        </w:rPr>
        <w:t>W postępowaniu o udzielenie zamówienia, komunikacja między Zamawiającym a Wykonawcami odbywa się przy użyciu miniPortalu</w:t>
      </w:r>
      <w:hyperlink r:id="rId10">
        <w:r w:rsidRPr="00F5741F">
          <w:rPr>
            <w:rFonts w:ascii="Arial" w:eastAsia="Arial" w:hAnsi="Arial" w:cs="Arial"/>
            <w:color w:val="0000FF"/>
            <w:sz w:val="16"/>
            <w:szCs w:val="16"/>
            <w:u w:val="single"/>
          </w:rPr>
          <w:t>https://miniportal.uzp.gov.pl/</w:t>
        </w:r>
      </w:hyperlink>
      <w:r w:rsidRPr="00F5741F">
        <w:rPr>
          <w:rFonts w:ascii="Arial" w:eastAsia="Arial" w:hAnsi="Arial" w:cs="Arial"/>
          <w:color w:val="000000"/>
          <w:sz w:val="16"/>
          <w:szCs w:val="16"/>
        </w:rPr>
        <w:t xml:space="preserve"> ,ePUAPu</w:t>
      </w:r>
      <w:hyperlink r:id="rId11">
        <w:r w:rsidRPr="00F5741F">
          <w:rPr>
            <w:rFonts w:ascii="Arial" w:eastAsia="Arial" w:hAnsi="Arial" w:cs="Arial"/>
            <w:color w:val="0000FF"/>
            <w:sz w:val="16"/>
            <w:szCs w:val="16"/>
            <w:u w:val="single"/>
          </w:rPr>
          <w:t>https://epuap.gov.pl/wps/portal</w:t>
        </w:r>
      </w:hyperlink>
      <w:r w:rsidRPr="00F5741F">
        <w:rPr>
          <w:rFonts w:ascii="Arial" w:eastAsia="Arial" w:hAnsi="Arial" w:cs="Arial"/>
          <w:color w:val="000000"/>
          <w:sz w:val="16"/>
          <w:szCs w:val="16"/>
        </w:rPr>
        <w:t xml:space="preserve"> oraz poczty elektronicznej.</w:t>
      </w:r>
    </w:p>
    <w:p w:rsidR="00631536" w:rsidRPr="00F5741F" w:rsidRDefault="00631536" w:rsidP="0063153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F5741F">
        <w:rPr>
          <w:rFonts w:ascii="Arial" w:hAnsi="Arial" w:cs="Arial"/>
          <w:sz w:val="16"/>
          <w:szCs w:val="16"/>
        </w:rPr>
        <w:t xml:space="preserve">W postępowaniu o udzielenie zamówienia komunikacja pomiędzy Zamawiającym a Wykonawcami w szczególności składanie oświadczeń, wniosków (innych niż wskazanych w rozdz. XII), zawiadomień oraz przekazywanie informacji odbywa się elektronicznie za pośrednictwem dedykowanego formularza: </w:t>
      </w:r>
      <w:r w:rsidRPr="00F5741F">
        <w:rPr>
          <w:rFonts w:ascii="Arial" w:hAnsi="Arial" w:cs="Arial"/>
          <w:b/>
          <w:sz w:val="16"/>
          <w:szCs w:val="16"/>
        </w:rPr>
        <w:t>„Formularz do komunikacji”</w:t>
      </w:r>
      <w:r w:rsidRPr="00F5741F">
        <w:rPr>
          <w:rFonts w:ascii="Arial" w:hAnsi="Arial" w:cs="Arial"/>
          <w:sz w:val="16"/>
          <w:szCs w:val="16"/>
        </w:rPr>
        <w:t xml:space="preserve"> dostępnego na ePUAP oraz udostępnionego przez miniPortal lub za pomocą poczty elektronicznej. We wszelkiej korespondencji związanej z niniejszym postępowaniem Zamawiający i Wykonawcy posługują się numerem ogłoszenia (BZP lub ID postępowania).</w:t>
      </w:r>
    </w:p>
    <w:p w:rsidR="00631536" w:rsidRPr="00F5741F" w:rsidRDefault="00631536" w:rsidP="0063153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F5741F">
        <w:rPr>
          <w:rFonts w:ascii="Arial" w:eastAsia="Arial" w:hAnsi="Arial" w:cs="Arial"/>
          <w:color w:val="000000"/>
          <w:sz w:val="16"/>
          <w:szCs w:val="16"/>
        </w:rPr>
        <w:t xml:space="preserve">Dokumenty elektroniczne składane są przez Wykonawcę za pośrednictwem „Formularza do komunikacji” jako załączniki. Zamawiający dopuszcza również możliwość składania dokumentów elektronicznych, za pomocą poczty elektronicznej, na wskazany w ust.6 adres email. Sposób sporządzenia dokumentów elektronicznych musi być zgody z wymaganiami określonymi w rozporządzeniu Prezesa Rady Ministrów z dnia 30 grudnia 2020 r. w sprawie sposobu sporządzania </w:t>
      </w:r>
      <w:r>
        <w:rPr>
          <w:rFonts w:ascii="Arial" w:eastAsia="Arial" w:hAnsi="Arial" w:cs="Arial"/>
          <w:color w:val="000000"/>
          <w:sz w:val="16"/>
          <w:szCs w:val="16"/>
        </w:rPr>
        <w:br/>
      </w:r>
      <w:r w:rsidRPr="00F5741F">
        <w:rPr>
          <w:rFonts w:ascii="Arial" w:eastAsia="Arial" w:hAnsi="Arial" w:cs="Arial"/>
          <w:color w:val="000000"/>
          <w:sz w:val="16"/>
          <w:szCs w:val="16"/>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31536" w:rsidRPr="00F5741F" w:rsidRDefault="00631536" w:rsidP="00631536">
      <w:pPr>
        <w:numPr>
          <w:ilvl w:val="0"/>
          <w:numId w:val="23"/>
        </w:numPr>
        <w:pBdr>
          <w:top w:val="nil"/>
          <w:left w:val="nil"/>
          <w:bottom w:val="nil"/>
          <w:right w:val="nil"/>
          <w:between w:val="nil"/>
        </w:pBdr>
        <w:spacing w:line="360" w:lineRule="auto"/>
        <w:ind w:left="426" w:hanging="426"/>
        <w:jc w:val="both"/>
        <w:rPr>
          <w:rFonts w:ascii="Arial" w:eastAsia="Arial" w:hAnsi="Arial" w:cs="Arial"/>
          <w:sz w:val="16"/>
          <w:szCs w:val="16"/>
        </w:rPr>
      </w:pPr>
      <w:r w:rsidRPr="00F5741F">
        <w:rPr>
          <w:rFonts w:ascii="Arial" w:eastAsia="Arial" w:hAnsi="Arial" w:cs="Arial"/>
          <w:b/>
          <w:color w:val="000000"/>
          <w:sz w:val="16"/>
          <w:szCs w:val="16"/>
        </w:rPr>
        <w:t xml:space="preserve">Znak sprawy: </w:t>
      </w:r>
      <w:r>
        <w:rPr>
          <w:rFonts w:ascii="Arial" w:eastAsia="Arial" w:hAnsi="Arial" w:cs="Arial"/>
          <w:b/>
          <w:color w:val="000000"/>
          <w:sz w:val="16"/>
          <w:szCs w:val="16"/>
        </w:rPr>
        <w:t>1/2022</w:t>
      </w:r>
    </w:p>
    <w:p w:rsidR="00631536" w:rsidRPr="00631536" w:rsidRDefault="00631536" w:rsidP="0063153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F5741F">
        <w:rPr>
          <w:rFonts w:ascii="Arial" w:eastAsia="Arial" w:hAnsi="Arial" w:cs="Arial"/>
          <w:color w:val="000000"/>
          <w:sz w:val="16"/>
          <w:szCs w:val="16"/>
        </w:rPr>
        <w:t xml:space="preserve">Strona </w:t>
      </w:r>
      <w:r w:rsidRPr="00631536">
        <w:rPr>
          <w:rFonts w:ascii="Arial" w:eastAsia="Arial" w:hAnsi="Arial" w:cs="Arial"/>
          <w:color w:val="000000"/>
          <w:sz w:val="16"/>
          <w:szCs w:val="16"/>
        </w:rPr>
        <w:t xml:space="preserve">internetowa Zamawiającego: </w:t>
      </w:r>
      <w:hyperlink r:id="rId12">
        <w:r w:rsidRPr="00631536">
          <w:rPr>
            <w:rFonts w:ascii="Arial" w:eastAsia="Arial" w:hAnsi="Arial" w:cs="Arial"/>
            <w:b/>
            <w:color w:val="0000FF"/>
            <w:sz w:val="16"/>
            <w:szCs w:val="16"/>
            <w:u w:val="single"/>
          </w:rPr>
          <w:t>www.zolfelicjanki.pl</w:t>
        </w:r>
      </w:hyperlink>
    </w:p>
    <w:p w:rsidR="00631536" w:rsidRPr="00631536" w:rsidRDefault="00631536" w:rsidP="0063153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631536">
        <w:rPr>
          <w:rFonts w:ascii="Arial" w:eastAsia="Arial" w:hAnsi="Arial" w:cs="Arial"/>
          <w:color w:val="000000"/>
          <w:sz w:val="16"/>
          <w:szCs w:val="16"/>
        </w:rPr>
        <w:t xml:space="preserve">Adres poczty elektronicznej: </w:t>
      </w:r>
      <w:hyperlink r:id="rId13" w:history="1">
        <w:r w:rsidRPr="00631536">
          <w:rPr>
            <w:rStyle w:val="Hipercze"/>
            <w:rFonts w:ascii="Arial" w:hAnsi="Arial" w:cs="Arial"/>
            <w:b/>
            <w:sz w:val="16"/>
            <w:szCs w:val="16"/>
          </w:rPr>
          <w:t>zol@pro.onet.pl</w:t>
        </w:r>
      </w:hyperlink>
    </w:p>
    <w:p w:rsidR="00631536" w:rsidRPr="00631536" w:rsidRDefault="00631536" w:rsidP="0063153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631536">
        <w:rPr>
          <w:rFonts w:ascii="Arial" w:eastAsia="Arial" w:hAnsi="Arial" w:cs="Arial"/>
          <w:color w:val="000000"/>
          <w:sz w:val="16"/>
          <w:szCs w:val="16"/>
        </w:rPr>
        <w:t xml:space="preserve">Osobą uprawnioną do porozumiewania się z wykonawcami jest: Nubia Ivet Lopez Rodriguez </w:t>
      </w:r>
      <w:r w:rsidRPr="00631536">
        <w:rPr>
          <w:rFonts w:ascii="Arial" w:eastAsia="Arial" w:hAnsi="Arial" w:cs="Arial"/>
          <w:b/>
          <w:color w:val="000000"/>
          <w:sz w:val="16"/>
          <w:szCs w:val="16"/>
        </w:rPr>
        <w:t>012/421-39-02</w:t>
      </w:r>
    </w:p>
    <w:p w:rsidR="00631536" w:rsidRPr="00631536" w:rsidRDefault="00631536" w:rsidP="00631536">
      <w:pPr>
        <w:pBdr>
          <w:top w:val="nil"/>
          <w:left w:val="nil"/>
          <w:bottom w:val="nil"/>
          <w:right w:val="nil"/>
          <w:between w:val="nil"/>
        </w:pBdr>
        <w:spacing w:line="360" w:lineRule="auto"/>
        <w:ind w:left="425"/>
        <w:jc w:val="both"/>
        <w:rPr>
          <w:rFonts w:ascii="Arial" w:eastAsia="Arial" w:hAnsi="Arial" w:cs="Arial"/>
          <w:sz w:val="16"/>
          <w:szCs w:val="16"/>
        </w:rPr>
      </w:pPr>
    </w:p>
    <w:p w:rsidR="00631536" w:rsidRPr="00631536" w:rsidRDefault="00631536" w:rsidP="00631536">
      <w:pPr>
        <w:pBdr>
          <w:top w:val="nil"/>
          <w:left w:val="nil"/>
          <w:bottom w:val="nil"/>
          <w:right w:val="nil"/>
          <w:between w:val="nil"/>
        </w:pBdr>
        <w:shd w:val="clear" w:color="auto" w:fill="FFFFFF"/>
        <w:spacing w:line="360" w:lineRule="auto"/>
        <w:ind w:right="840"/>
        <w:jc w:val="both"/>
        <w:rPr>
          <w:rFonts w:ascii="Arial" w:eastAsia="Arial" w:hAnsi="Arial" w:cs="Arial"/>
          <w:color w:val="000000"/>
          <w:sz w:val="16"/>
          <w:szCs w:val="16"/>
          <w:u w:val="single"/>
        </w:rPr>
      </w:pPr>
      <w:r w:rsidRPr="00631536">
        <w:rPr>
          <w:rFonts w:ascii="Arial" w:eastAsia="Arial" w:hAnsi="Arial" w:cs="Arial"/>
          <w:b/>
          <w:color w:val="000000"/>
          <w:sz w:val="16"/>
          <w:szCs w:val="16"/>
          <w:u w:val="single"/>
        </w:rPr>
        <w:t>XII. OPIS SPOSOBU PRZYGOTOWANIA OFERTY</w:t>
      </w:r>
    </w:p>
    <w:p w:rsidR="00631536" w:rsidRPr="00631536" w:rsidRDefault="00631536" w:rsidP="00631536">
      <w:pPr>
        <w:numPr>
          <w:ilvl w:val="0"/>
          <w:numId w:val="27"/>
        </w:numPr>
        <w:pBdr>
          <w:top w:val="nil"/>
          <w:left w:val="nil"/>
          <w:bottom w:val="nil"/>
          <w:right w:val="nil"/>
          <w:between w:val="nil"/>
        </w:pBdr>
        <w:spacing w:line="360" w:lineRule="auto"/>
        <w:rPr>
          <w:rFonts w:ascii="Arial" w:eastAsia="Arial" w:hAnsi="Arial" w:cs="Arial"/>
          <w:color w:val="000000"/>
          <w:sz w:val="16"/>
          <w:szCs w:val="16"/>
        </w:rPr>
      </w:pPr>
      <w:r w:rsidRPr="00631536">
        <w:rPr>
          <w:rFonts w:ascii="Arial" w:eastAsia="Arial" w:hAnsi="Arial" w:cs="Arial"/>
          <w:b/>
          <w:color w:val="000000"/>
          <w:sz w:val="16"/>
          <w:szCs w:val="16"/>
        </w:rPr>
        <w:t>Informacje ogólne</w:t>
      </w:r>
    </w:p>
    <w:p w:rsidR="00631536" w:rsidRPr="00F5741F" w:rsidRDefault="00631536" w:rsidP="00631536">
      <w:pPr>
        <w:numPr>
          <w:ilvl w:val="0"/>
          <w:numId w:val="24"/>
        </w:numPr>
        <w:pBdr>
          <w:top w:val="nil"/>
          <w:left w:val="nil"/>
          <w:bottom w:val="nil"/>
          <w:right w:val="nil"/>
          <w:between w:val="nil"/>
        </w:pBdr>
        <w:spacing w:line="360" w:lineRule="auto"/>
        <w:ind w:left="714" w:hanging="357"/>
        <w:jc w:val="both"/>
        <w:rPr>
          <w:rFonts w:ascii="Arial" w:eastAsia="Arial" w:hAnsi="Arial" w:cs="Arial"/>
          <w:sz w:val="16"/>
          <w:szCs w:val="16"/>
        </w:rPr>
      </w:pPr>
      <w:r w:rsidRPr="00631536">
        <w:rPr>
          <w:rFonts w:ascii="Arial" w:eastAsia="Arial" w:hAnsi="Arial" w:cs="Arial"/>
          <w:color w:val="000000"/>
          <w:sz w:val="16"/>
          <w:szCs w:val="16"/>
        </w:rPr>
        <w:t>Wykonawca zamierzający wziąć udział w postępowaniu o udzielenie zamówienia publicznego, musi posiadać konto na ePUAP. Wykonawca posiadający konto na</w:t>
      </w:r>
      <w:r w:rsidRPr="00F5741F">
        <w:rPr>
          <w:rFonts w:ascii="Arial" w:eastAsia="Arial" w:hAnsi="Arial" w:cs="Arial"/>
          <w:color w:val="000000"/>
          <w:sz w:val="16"/>
          <w:szCs w:val="16"/>
        </w:rPr>
        <w:t xml:space="preserve"> ePUAP ma dostęp do formularzy:</w:t>
      </w:r>
      <w:r>
        <w:rPr>
          <w:rFonts w:ascii="Arial" w:eastAsia="Arial" w:hAnsi="Arial" w:cs="Arial"/>
          <w:color w:val="000000"/>
          <w:sz w:val="16"/>
          <w:szCs w:val="16"/>
        </w:rPr>
        <w:t xml:space="preserve"> </w:t>
      </w:r>
      <w:r w:rsidRPr="00F5741F">
        <w:rPr>
          <w:rFonts w:ascii="Arial" w:eastAsia="Arial" w:hAnsi="Arial" w:cs="Arial"/>
          <w:b/>
          <w:color w:val="000000"/>
          <w:sz w:val="16"/>
          <w:szCs w:val="16"/>
        </w:rPr>
        <w:t>„Formularz do złożenia, zmiany, wycofania oferty lub wniosku”</w:t>
      </w:r>
      <w:r>
        <w:rPr>
          <w:rFonts w:ascii="Arial" w:eastAsia="Arial" w:hAnsi="Arial" w:cs="Arial"/>
          <w:b/>
          <w:color w:val="000000"/>
          <w:sz w:val="16"/>
          <w:szCs w:val="16"/>
        </w:rPr>
        <w:t xml:space="preserve"> </w:t>
      </w:r>
      <w:r w:rsidRPr="00F5741F">
        <w:rPr>
          <w:rFonts w:ascii="Arial" w:eastAsia="Arial" w:hAnsi="Arial" w:cs="Arial"/>
          <w:color w:val="000000"/>
          <w:sz w:val="16"/>
          <w:szCs w:val="16"/>
        </w:rPr>
        <w:t>oraz do „</w:t>
      </w:r>
      <w:r w:rsidRPr="00F5741F">
        <w:rPr>
          <w:rFonts w:ascii="Arial" w:eastAsia="Arial" w:hAnsi="Arial" w:cs="Arial"/>
          <w:b/>
          <w:color w:val="000000"/>
          <w:sz w:val="16"/>
          <w:szCs w:val="16"/>
        </w:rPr>
        <w:t>Formularza do komunikacji”.</w:t>
      </w:r>
    </w:p>
    <w:p w:rsidR="00631536" w:rsidRPr="00F5741F" w:rsidRDefault="00631536" w:rsidP="00631536">
      <w:pPr>
        <w:numPr>
          <w:ilvl w:val="0"/>
          <w:numId w:val="24"/>
        </w:numPr>
        <w:pBdr>
          <w:top w:val="nil"/>
          <w:left w:val="nil"/>
          <w:bottom w:val="nil"/>
          <w:right w:val="nil"/>
          <w:between w:val="nil"/>
        </w:pBdr>
        <w:spacing w:line="360" w:lineRule="auto"/>
        <w:ind w:left="714" w:hanging="357"/>
        <w:jc w:val="both"/>
        <w:rPr>
          <w:rFonts w:ascii="Arial" w:eastAsia="Arial" w:hAnsi="Arial" w:cs="Arial"/>
          <w:sz w:val="16"/>
          <w:szCs w:val="16"/>
        </w:rPr>
      </w:pPr>
      <w:r w:rsidRPr="00F5741F">
        <w:rPr>
          <w:rFonts w:ascii="Arial" w:eastAsia="Arial" w:hAnsi="Arial" w:cs="Arial"/>
          <w:color w:val="000000"/>
          <w:sz w:val="16"/>
          <w:szCs w:val="16"/>
        </w:rPr>
        <w:t>Wymagania techniczne i organizacyjne wysyłania i odbierania dokumentów elektronicznych, elektronicznych kopii dokumentów i oświadczeń oraz informacji przekazywanych przy ich użyciu opisane zostały w Regulaminie korzystania  z systemu</w:t>
      </w:r>
      <w:r>
        <w:rPr>
          <w:rFonts w:ascii="Arial" w:eastAsia="Arial" w:hAnsi="Arial" w:cs="Arial"/>
          <w:color w:val="000000"/>
          <w:sz w:val="16"/>
          <w:szCs w:val="16"/>
        </w:rPr>
        <w:t xml:space="preserve"> </w:t>
      </w:r>
      <w:r w:rsidRPr="00F5741F">
        <w:rPr>
          <w:rFonts w:ascii="Arial" w:eastAsia="Arial" w:hAnsi="Arial" w:cs="Arial"/>
          <w:color w:val="000000"/>
          <w:sz w:val="16"/>
          <w:szCs w:val="16"/>
        </w:rPr>
        <w:t xml:space="preserve">miniPortalu oraz Warunkach korzystania z elektronicznej platformy usług administracji publicznej (ePUAP). </w:t>
      </w:r>
    </w:p>
    <w:p w:rsidR="00631536" w:rsidRPr="00F5741F" w:rsidRDefault="00631536" w:rsidP="00631536">
      <w:pPr>
        <w:numPr>
          <w:ilvl w:val="0"/>
          <w:numId w:val="24"/>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 xml:space="preserve">Maksymalny rozmiar plików przesyłanych za pośrednictwem dedykowanych formularzy do: </w:t>
      </w:r>
      <w:r w:rsidRPr="00F5741F">
        <w:rPr>
          <w:rFonts w:ascii="Arial" w:eastAsia="Arial" w:hAnsi="Arial" w:cs="Arial"/>
          <w:b/>
          <w:color w:val="000000"/>
          <w:sz w:val="16"/>
          <w:szCs w:val="16"/>
        </w:rPr>
        <w:t>„Formularz złożenia, zmiany, wycofania oferty lub wniosku” i „formularza do komunikacji”</w:t>
      </w:r>
      <w:r>
        <w:rPr>
          <w:rFonts w:ascii="Arial" w:eastAsia="Arial" w:hAnsi="Arial" w:cs="Arial"/>
          <w:b/>
          <w:color w:val="000000"/>
          <w:sz w:val="16"/>
          <w:szCs w:val="16"/>
        </w:rPr>
        <w:t xml:space="preserve"> </w:t>
      </w:r>
      <w:r w:rsidRPr="00F5741F">
        <w:rPr>
          <w:rFonts w:ascii="Arial" w:eastAsia="Arial" w:hAnsi="Arial" w:cs="Arial"/>
          <w:color w:val="000000"/>
          <w:sz w:val="16"/>
          <w:szCs w:val="16"/>
        </w:rPr>
        <w:t xml:space="preserve">wynosi 150 MB. </w:t>
      </w:r>
    </w:p>
    <w:p w:rsidR="00631536" w:rsidRPr="00F5741F" w:rsidRDefault="00631536" w:rsidP="00631536">
      <w:pPr>
        <w:numPr>
          <w:ilvl w:val="0"/>
          <w:numId w:val="24"/>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Za datę przekazania oferty, wniosków, zawiadomień, dokumentów elektronicznych, oświadczeń lub elektronicznych kopii dokumentów lub oświadczeń oraz innych informacji przyjmuje się datę ich przekazania na ePUAP Zamawiającego.</w:t>
      </w:r>
    </w:p>
    <w:p w:rsidR="00631536" w:rsidRPr="00F5741F" w:rsidRDefault="00631536" w:rsidP="00631536">
      <w:pPr>
        <w:numPr>
          <w:ilvl w:val="0"/>
          <w:numId w:val="24"/>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Identyfikator postępowania oraz link dla danego postępowania o udzielenie zamówienia stanowi załącznik do niniejszej SWZ. Dane postępowania można wyszukać również na Liście wszystkich postępowań klikając wcześniej opcję „Dla Wykonawców” lub ze strony głównej z zakładki Postępowania na miniPortalu.</w:t>
      </w:r>
    </w:p>
    <w:p w:rsidR="00631536" w:rsidRPr="00F5741F" w:rsidRDefault="00631536" w:rsidP="00631536">
      <w:pPr>
        <w:numPr>
          <w:ilvl w:val="0"/>
          <w:numId w:val="27"/>
        </w:numPr>
        <w:pBdr>
          <w:top w:val="nil"/>
          <w:left w:val="nil"/>
          <w:bottom w:val="nil"/>
          <w:right w:val="nil"/>
          <w:between w:val="nil"/>
        </w:pBdr>
        <w:spacing w:line="360" w:lineRule="auto"/>
        <w:rPr>
          <w:rFonts w:ascii="Arial" w:eastAsia="Arial" w:hAnsi="Arial" w:cs="Arial"/>
          <w:color w:val="000000"/>
          <w:sz w:val="16"/>
          <w:szCs w:val="16"/>
        </w:rPr>
      </w:pPr>
      <w:r w:rsidRPr="00F5741F">
        <w:rPr>
          <w:rFonts w:ascii="Arial" w:eastAsia="Arial" w:hAnsi="Arial" w:cs="Arial"/>
          <w:b/>
          <w:color w:val="000000"/>
          <w:sz w:val="16"/>
          <w:szCs w:val="16"/>
        </w:rPr>
        <w:t>Złożenie oferty</w:t>
      </w:r>
    </w:p>
    <w:p w:rsidR="00631536" w:rsidRPr="00F5741F" w:rsidRDefault="00631536" w:rsidP="00631536">
      <w:pPr>
        <w:numPr>
          <w:ilvl w:val="0"/>
          <w:numId w:val="28"/>
        </w:numPr>
        <w:pBdr>
          <w:top w:val="nil"/>
          <w:left w:val="nil"/>
          <w:bottom w:val="nil"/>
          <w:right w:val="nil"/>
          <w:between w:val="nil"/>
        </w:pBdr>
        <w:spacing w:line="360" w:lineRule="auto"/>
        <w:ind w:left="709" w:hanging="425"/>
        <w:jc w:val="both"/>
        <w:rPr>
          <w:color w:val="000000"/>
          <w:sz w:val="16"/>
          <w:szCs w:val="16"/>
        </w:rPr>
      </w:pPr>
      <w:r w:rsidRPr="00F5741F">
        <w:rPr>
          <w:rFonts w:ascii="Arial" w:eastAsia="Arial" w:hAnsi="Arial" w:cs="Arial"/>
          <w:color w:val="000000"/>
          <w:sz w:val="16"/>
          <w:szCs w:val="16"/>
        </w:rPr>
        <w:t>Wykonawca składa ofertę za  pośrednictwem „</w:t>
      </w:r>
      <w:r w:rsidRPr="00F5741F">
        <w:rPr>
          <w:rFonts w:ascii="Arial" w:eastAsia="Arial" w:hAnsi="Arial" w:cs="Arial"/>
          <w:b/>
          <w:i/>
          <w:color w:val="000000"/>
          <w:sz w:val="16"/>
          <w:szCs w:val="16"/>
        </w:rPr>
        <w:t>Formularza do złożenia, zmiany, wycofania oferty lub wniosku”</w:t>
      </w:r>
      <w:r>
        <w:rPr>
          <w:rFonts w:ascii="Arial" w:eastAsia="Arial" w:hAnsi="Arial" w:cs="Arial"/>
          <w:b/>
          <w:i/>
          <w:color w:val="000000"/>
          <w:sz w:val="16"/>
          <w:szCs w:val="16"/>
        </w:rPr>
        <w:t xml:space="preserve"> </w:t>
      </w:r>
      <w:r w:rsidRPr="00F5741F">
        <w:rPr>
          <w:rFonts w:ascii="Arial" w:eastAsia="Arial" w:hAnsi="Arial" w:cs="Arial"/>
          <w:color w:val="000000"/>
          <w:sz w:val="16"/>
          <w:szCs w:val="16"/>
        </w:rPr>
        <w:t>dostępnego na ePUAP i udostępnionego również na miniPortalu. Funkcjonalność do zaszyfrowania oferty przez Wykonawcę jest dostępna dla Wykonawców na miniPortalu, w szczegółach danego postępowania. W formularzu oferty Wykonawca zobowiązany jest podać adres skrzynki pocztowej lub skrzynki ePUAP, na którym prowadzona będzie korespondencja związana z postępowaniem.</w:t>
      </w:r>
    </w:p>
    <w:p w:rsidR="00631536" w:rsidRPr="00631536" w:rsidRDefault="00631536" w:rsidP="00631536">
      <w:pPr>
        <w:numPr>
          <w:ilvl w:val="0"/>
          <w:numId w:val="28"/>
        </w:numPr>
        <w:pBdr>
          <w:top w:val="nil"/>
          <w:left w:val="nil"/>
          <w:bottom w:val="nil"/>
          <w:right w:val="nil"/>
          <w:between w:val="nil"/>
        </w:pBdr>
        <w:spacing w:line="360" w:lineRule="auto"/>
        <w:ind w:left="709" w:hanging="425"/>
        <w:jc w:val="both"/>
        <w:rPr>
          <w:rFonts w:ascii="Arial" w:hAnsi="Arial" w:cs="Arial"/>
          <w:color w:val="000000"/>
          <w:sz w:val="16"/>
          <w:szCs w:val="16"/>
        </w:rPr>
      </w:pPr>
      <w:r w:rsidRPr="00F5741F">
        <w:rPr>
          <w:rFonts w:ascii="Arial" w:eastAsia="Arial" w:hAnsi="Arial" w:cs="Arial"/>
          <w:color w:val="000000"/>
          <w:sz w:val="16"/>
          <w:szCs w:val="16"/>
        </w:rPr>
        <w:lastRenderedPageBreak/>
        <w:t xml:space="preserve">Oferta powinna być sporządzona w języku polskim. Ofertę składa się, pod rygorem nieważności, w formie elektronicznej lub w postaci elektronicznej opatrzonej podpisem zaufanym lub podpisem osobistym(rekomendowany format danych .doc, docx, .rtf, .pdf). </w:t>
      </w:r>
      <w:r w:rsidRPr="00631536">
        <w:rPr>
          <w:rFonts w:ascii="Arial" w:eastAsia="Arial" w:hAnsi="Arial" w:cs="Arial"/>
          <w:color w:val="000000"/>
          <w:sz w:val="16"/>
          <w:szCs w:val="16"/>
        </w:rPr>
        <w:t xml:space="preserve">Sposób złożenia oferty, w tym zaszyfrowania oferty opisany został w „Instrukcji użytkownika”, dostępnej na stronie: </w:t>
      </w:r>
      <w:hyperlink r:id="rId14" w:history="1">
        <w:r w:rsidRPr="00631536">
          <w:rPr>
            <w:rStyle w:val="Hipercze"/>
            <w:rFonts w:ascii="Arial" w:eastAsia="Arial" w:hAnsi="Arial" w:cs="Arial"/>
            <w:sz w:val="16"/>
            <w:szCs w:val="16"/>
          </w:rPr>
          <w:t>https://miniportal.uzp.gov.pl/</w:t>
        </w:r>
      </w:hyperlink>
      <w:r w:rsidRPr="00631536">
        <w:rPr>
          <w:rFonts w:ascii="Arial" w:eastAsia="Arial" w:hAnsi="Arial" w:cs="Arial"/>
          <w:color w:val="000000"/>
          <w:sz w:val="16"/>
          <w:szCs w:val="16"/>
        </w:rPr>
        <w:t xml:space="preserve">. </w:t>
      </w:r>
    </w:p>
    <w:p w:rsidR="00631536" w:rsidRPr="00F5741F" w:rsidRDefault="00631536" w:rsidP="00631536">
      <w:pPr>
        <w:numPr>
          <w:ilvl w:val="0"/>
          <w:numId w:val="28"/>
        </w:numPr>
        <w:pBdr>
          <w:top w:val="nil"/>
          <w:left w:val="nil"/>
          <w:bottom w:val="nil"/>
          <w:right w:val="nil"/>
          <w:between w:val="nil"/>
        </w:pBdr>
        <w:spacing w:line="360" w:lineRule="auto"/>
        <w:jc w:val="both"/>
        <w:rPr>
          <w:rFonts w:ascii="Arial" w:hAnsi="Arial" w:cs="Arial"/>
          <w:color w:val="000000"/>
          <w:sz w:val="16"/>
          <w:szCs w:val="16"/>
        </w:rPr>
      </w:pPr>
      <w:r w:rsidRPr="00631536">
        <w:rPr>
          <w:rFonts w:ascii="Arial" w:hAnsi="Arial" w:cs="Arial"/>
          <w:sz w:val="16"/>
          <w:szCs w:val="16"/>
        </w:rPr>
        <w:t>Jeżeli dokumenty elektroniczne, przekazywane przy użyciu</w:t>
      </w:r>
      <w:r w:rsidRPr="00F5741F">
        <w:rPr>
          <w:rFonts w:ascii="Arial" w:hAnsi="Arial" w:cs="Arial"/>
          <w:sz w:val="16"/>
          <w:szCs w:val="16"/>
        </w:rPr>
        <w:t xml:space="preserve">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31536" w:rsidRPr="00F5741F" w:rsidRDefault="00631536" w:rsidP="00631536">
      <w:pPr>
        <w:numPr>
          <w:ilvl w:val="0"/>
          <w:numId w:val="28"/>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 xml:space="preserve">Do oferty należy dołączyć oświadczenie o niepodleganiu wykluczeniu, spełnianiu warunków udziału w postępowaniu </w:t>
      </w:r>
      <w:r>
        <w:rPr>
          <w:rFonts w:ascii="Arial" w:eastAsia="Arial" w:hAnsi="Arial" w:cs="Arial"/>
          <w:color w:val="000000"/>
          <w:sz w:val="16"/>
          <w:szCs w:val="16"/>
        </w:rPr>
        <w:br/>
      </w:r>
      <w:r w:rsidRPr="00F5741F">
        <w:rPr>
          <w:rFonts w:ascii="Arial" w:eastAsia="Arial" w:hAnsi="Arial" w:cs="Arial"/>
          <w:color w:val="000000"/>
          <w:sz w:val="16"/>
          <w:szCs w:val="16"/>
        </w:rPr>
        <w:t xml:space="preserve">w formie elektronicznej lub w postaci elektronicznej opatrzonej podpisem zaufanym lub podpisem osobistym, a następnie zaszyfrować wraz z plikami stanowiącymi ofertę. </w:t>
      </w:r>
    </w:p>
    <w:p w:rsidR="00631536" w:rsidRPr="00F5741F" w:rsidRDefault="00631536" w:rsidP="00631536">
      <w:pPr>
        <w:numPr>
          <w:ilvl w:val="0"/>
          <w:numId w:val="28"/>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Oferta może być złożona tylko do upływu terminu składania ofert</w:t>
      </w:r>
    </w:p>
    <w:p w:rsidR="00631536" w:rsidRPr="00F5741F" w:rsidRDefault="00631536" w:rsidP="00631536">
      <w:pPr>
        <w:numPr>
          <w:ilvl w:val="0"/>
          <w:numId w:val="28"/>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Wykonawca może przed upływem terminu do składania ofert wycofać ofertę za pośrednictwem „</w:t>
      </w:r>
      <w:r w:rsidRPr="00F5741F">
        <w:rPr>
          <w:rFonts w:ascii="Arial" w:eastAsia="Arial" w:hAnsi="Arial" w:cs="Arial"/>
          <w:b/>
          <w:color w:val="000000"/>
          <w:sz w:val="16"/>
          <w:szCs w:val="16"/>
        </w:rPr>
        <w:t>Formularza do złożenia, zmiany, wycofania oferty lub wniosku</w:t>
      </w:r>
      <w:r w:rsidRPr="00F5741F">
        <w:rPr>
          <w:rFonts w:ascii="Arial" w:eastAsia="Arial" w:hAnsi="Arial" w:cs="Arial"/>
          <w:color w:val="000000"/>
          <w:sz w:val="16"/>
          <w:szCs w:val="16"/>
        </w:rPr>
        <w:t>” dostępnego na ePUAPi udostępnionego również na miniPortalu. Sposób wycofania oferty został opisany w „Instrukcji użytkownika” dostępnej na mini portalu</w:t>
      </w:r>
    </w:p>
    <w:p w:rsidR="00631536" w:rsidRPr="00F5741F" w:rsidRDefault="00631536" w:rsidP="00631536">
      <w:pPr>
        <w:numPr>
          <w:ilvl w:val="0"/>
          <w:numId w:val="28"/>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Wykonawca po upływie terminu do składania ofert nie może skutecznie dokonać zmiany ani wycofać złożonej oferty.</w:t>
      </w:r>
    </w:p>
    <w:p w:rsidR="00631536" w:rsidRPr="00F5741F" w:rsidRDefault="00631536" w:rsidP="00631536">
      <w:pPr>
        <w:numPr>
          <w:ilvl w:val="0"/>
          <w:numId w:val="27"/>
        </w:numPr>
        <w:pBdr>
          <w:top w:val="nil"/>
          <w:left w:val="nil"/>
          <w:bottom w:val="nil"/>
          <w:right w:val="nil"/>
          <w:between w:val="nil"/>
        </w:pBdr>
        <w:spacing w:line="360" w:lineRule="auto"/>
        <w:rPr>
          <w:rFonts w:ascii="Arial" w:eastAsia="Arial" w:hAnsi="Arial" w:cs="Arial"/>
          <w:color w:val="000000"/>
          <w:sz w:val="16"/>
          <w:szCs w:val="16"/>
        </w:rPr>
      </w:pPr>
      <w:r w:rsidRPr="00F5741F">
        <w:rPr>
          <w:rFonts w:ascii="Arial" w:eastAsia="Arial" w:hAnsi="Arial" w:cs="Arial"/>
          <w:b/>
          <w:color w:val="000000"/>
          <w:sz w:val="16"/>
          <w:szCs w:val="16"/>
        </w:rPr>
        <w:t>Miejsce  oraz termin składnia i otwarcia ofert;</w:t>
      </w:r>
    </w:p>
    <w:p w:rsidR="00631536" w:rsidRPr="00F5741F" w:rsidRDefault="00631536" w:rsidP="00631536">
      <w:pPr>
        <w:pBdr>
          <w:top w:val="nil"/>
          <w:left w:val="nil"/>
          <w:bottom w:val="nil"/>
          <w:right w:val="nil"/>
          <w:between w:val="nil"/>
        </w:pBdr>
        <w:spacing w:line="360" w:lineRule="auto"/>
        <w:rPr>
          <w:rFonts w:ascii="Arial" w:eastAsia="Arial" w:hAnsi="Arial" w:cs="Arial"/>
          <w:color w:val="000000"/>
          <w:sz w:val="16"/>
          <w:szCs w:val="16"/>
        </w:rPr>
      </w:pPr>
      <w:r w:rsidRPr="00F5741F">
        <w:rPr>
          <w:rFonts w:ascii="Arial" w:eastAsia="Arial" w:hAnsi="Arial" w:cs="Arial"/>
          <w:b/>
          <w:color w:val="000000"/>
          <w:sz w:val="16"/>
          <w:szCs w:val="16"/>
        </w:rPr>
        <w:t>Miejsce oraz termin składania ofert:</w:t>
      </w:r>
    </w:p>
    <w:p w:rsidR="00631536" w:rsidRPr="00F5741F" w:rsidRDefault="00631536" w:rsidP="00631536">
      <w:p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sz w:val="16"/>
          <w:szCs w:val="16"/>
        </w:rPr>
        <w:t>Oferty należy składać, za pośrednictwem miniPortalu, nie później niż do dnia</w:t>
      </w:r>
      <w:r>
        <w:rPr>
          <w:rFonts w:ascii="Arial" w:eastAsia="Arial" w:hAnsi="Arial" w:cs="Arial"/>
          <w:sz w:val="16"/>
          <w:szCs w:val="16"/>
        </w:rPr>
        <w:t xml:space="preserve"> </w:t>
      </w:r>
      <w:r w:rsidRPr="00AC4384">
        <w:rPr>
          <w:rFonts w:ascii="Arial" w:eastAsia="Arial" w:hAnsi="Arial" w:cs="Arial"/>
          <w:b/>
          <w:sz w:val="16"/>
          <w:szCs w:val="16"/>
        </w:rPr>
        <w:t>29.12..2022 r. do godz. 10:00</w:t>
      </w:r>
    </w:p>
    <w:p w:rsidR="00631536" w:rsidRPr="00F5741F" w:rsidRDefault="00631536" w:rsidP="00631536">
      <w:p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b/>
          <w:sz w:val="16"/>
          <w:szCs w:val="16"/>
        </w:rPr>
        <w:t>Miejsce oraz termin otwarcia ofert:</w:t>
      </w:r>
    </w:p>
    <w:p w:rsidR="00631536" w:rsidRPr="00F5741F" w:rsidRDefault="00631536" w:rsidP="00631536">
      <w:pPr>
        <w:numPr>
          <w:ilvl w:val="0"/>
          <w:numId w:val="22"/>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sz w:val="16"/>
          <w:szCs w:val="16"/>
        </w:rPr>
        <w:t>Otwarcie złożonych ofert nastąpi w dniu</w:t>
      </w:r>
      <w:r w:rsidRPr="00AC4384">
        <w:rPr>
          <w:rFonts w:ascii="Arial" w:eastAsia="Arial" w:hAnsi="Arial" w:cs="Arial"/>
          <w:b/>
          <w:sz w:val="16"/>
          <w:szCs w:val="16"/>
        </w:rPr>
        <w:t xml:space="preserve"> 29.12.2022 r. o godz. 11:00</w:t>
      </w:r>
      <w:r w:rsidRPr="00F5741F">
        <w:rPr>
          <w:rFonts w:ascii="Arial" w:eastAsia="Arial" w:hAnsi="Arial" w:cs="Arial"/>
          <w:b/>
          <w:sz w:val="16"/>
          <w:szCs w:val="16"/>
        </w:rPr>
        <w:t xml:space="preserve">. </w:t>
      </w:r>
    </w:p>
    <w:p w:rsidR="00631536" w:rsidRPr="00F5741F" w:rsidRDefault="00631536" w:rsidP="00631536">
      <w:pPr>
        <w:numPr>
          <w:ilvl w:val="0"/>
          <w:numId w:val="22"/>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Otwarcie ofert nastąpi na zasadach i w trybie art. 222 ust. 1, 2, 3 i 4 ustawy Pzp.</w:t>
      </w:r>
    </w:p>
    <w:p w:rsidR="00631536" w:rsidRPr="00F5741F" w:rsidRDefault="00631536" w:rsidP="00631536">
      <w:pPr>
        <w:numPr>
          <w:ilvl w:val="0"/>
          <w:numId w:val="22"/>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Otwarcie ofert następuje poprzez użycie mechanizmu do odszyfrowywania ofert dostępnego po zalogowaniu w zakładce Deszyfrowanie na miniPortalu i następuje poprzez wskazanie pliku do odszyfrowania.</w:t>
      </w:r>
    </w:p>
    <w:p w:rsidR="00631536" w:rsidRPr="00F5741F" w:rsidRDefault="00631536" w:rsidP="00631536">
      <w:pPr>
        <w:numPr>
          <w:ilvl w:val="0"/>
          <w:numId w:val="22"/>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 xml:space="preserve">Niezwłocznie po otwarciu ofert Zamawiający zamieści na stronie internetowej, na której była zamieszczona SWZ wraz </w:t>
      </w:r>
      <w:r>
        <w:rPr>
          <w:rFonts w:ascii="Arial" w:eastAsia="Arial" w:hAnsi="Arial" w:cs="Arial"/>
          <w:color w:val="000000"/>
          <w:sz w:val="16"/>
          <w:szCs w:val="16"/>
        </w:rPr>
        <w:br/>
      </w:r>
      <w:r w:rsidRPr="00F5741F">
        <w:rPr>
          <w:rFonts w:ascii="Arial" w:eastAsia="Arial" w:hAnsi="Arial" w:cs="Arial"/>
          <w:color w:val="000000"/>
          <w:sz w:val="16"/>
          <w:szCs w:val="16"/>
        </w:rPr>
        <w:t>z załącznikami, informacje, o których mowa w art. 222 ust. 5 ustawy.</w:t>
      </w:r>
    </w:p>
    <w:p w:rsidR="00631536" w:rsidRPr="00F5741F" w:rsidRDefault="00631536" w:rsidP="00631536">
      <w:pPr>
        <w:numPr>
          <w:ilvl w:val="0"/>
          <w:numId w:val="22"/>
        </w:numPr>
        <w:pBdr>
          <w:top w:val="nil"/>
          <w:left w:val="nil"/>
          <w:bottom w:val="nil"/>
          <w:right w:val="nil"/>
          <w:between w:val="nil"/>
        </w:pBdr>
        <w:spacing w:line="360" w:lineRule="auto"/>
        <w:ind w:left="357" w:hanging="357"/>
        <w:jc w:val="both"/>
        <w:rPr>
          <w:rFonts w:ascii="Arial" w:eastAsia="Arial" w:hAnsi="Arial" w:cs="Arial"/>
          <w:sz w:val="16"/>
          <w:szCs w:val="16"/>
        </w:rPr>
      </w:pPr>
      <w:r w:rsidRPr="00F5741F">
        <w:rPr>
          <w:rFonts w:ascii="Arial" w:eastAsiaTheme="minorHAnsi" w:hAnsi="Arial" w:cs="Arial"/>
          <w:color w:val="000000"/>
          <w:sz w:val="16"/>
          <w:szCs w:val="16"/>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rsidR="00631536" w:rsidRPr="00F5741F" w:rsidRDefault="00631536" w:rsidP="00631536">
      <w:pPr>
        <w:pBdr>
          <w:top w:val="nil"/>
          <w:left w:val="nil"/>
          <w:bottom w:val="nil"/>
          <w:right w:val="nil"/>
          <w:between w:val="nil"/>
        </w:pBdr>
        <w:spacing w:line="360" w:lineRule="auto"/>
        <w:ind w:left="357"/>
        <w:jc w:val="both"/>
        <w:rPr>
          <w:rFonts w:ascii="Arial" w:eastAsia="Arial" w:hAnsi="Arial" w:cs="Arial"/>
          <w:sz w:val="16"/>
          <w:szCs w:val="16"/>
        </w:rPr>
      </w:pPr>
    </w:p>
    <w:p w:rsidR="00631536" w:rsidRPr="00F5741F" w:rsidRDefault="00631536" w:rsidP="00631536">
      <w:pPr>
        <w:numPr>
          <w:ilvl w:val="0"/>
          <w:numId w:val="27"/>
        </w:numPr>
        <w:pBdr>
          <w:top w:val="nil"/>
          <w:left w:val="nil"/>
          <w:bottom w:val="nil"/>
          <w:right w:val="nil"/>
          <w:between w:val="nil"/>
        </w:pBdr>
        <w:spacing w:line="360" w:lineRule="auto"/>
        <w:rPr>
          <w:rFonts w:ascii="Arial" w:eastAsia="Arial" w:hAnsi="Arial" w:cs="Arial"/>
          <w:color w:val="000000"/>
          <w:sz w:val="16"/>
          <w:szCs w:val="16"/>
        </w:rPr>
      </w:pPr>
      <w:r w:rsidRPr="00F5741F">
        <w:rPr>
          <w:rFonts w:ascii="Arial" w:eastAsia="Arial" w:hAnsi="Arial" w:cs="Arial"/>
          <w:b/>
          <w:color w:val="000000"/>
          <w:sz w:val="16"/>
          <w:szCs w:val="16"/>
          <w:u w:val="single"/>
        </w:rPr>
        <w:t>Dokumenty składające się na ofertę:</w:t>
      </w:r>
    </w:p>
    <w:p w:rsidR="00631536" w:rsidRPr="00F5741F"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formularz ofertowy, według wzoru określonego w Załączniku nr 2 do Specyfikacji</w:t>
      </w:r>
      <w:r w:rsidRPr="00F5741F">
        <w:rPr>
          <w:rFonts w:ascii="Arial" w:eastAsia="Arial" w:hAnsi="Arial" w:cs="Arial"/>
          <w:color w:val="000000"/>
          <w:sz w:val="16"/>
          <w:szCs w:val="16"/>
        </w:rPr>
        <w:t>,</w:t>
      </w:r>
    </w:p>
    <w:p w:rsidR="00631536" w:rsidRPr="00F5741F"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szczegółowa oferta cenowa</w:t>
      </w:r>
      <w:r w:rsidRPr="00F5741F">
        <w:rPr>
          <w:rFonts w:ascii="Arial" w:eastAsia="Arial" w:hAnsi="Arial" w:cs="Arial"/>
          <w:color w:val="000000"/>
          <w:sz w:val="16"/>
          <w:szCs w:val="16"/>
        </w:rPr>
        <w:t xml:space="preserve"> (wg wzoru tabeli zamieszczonej w rozdz. XV ust. 2 Specyfikacji),</w:t>
      </w:r>
    </w:p>
    <w:p w:rsidR="00631536" w:rsidRPr="00F5741F" w:rsidRDefault="00631536" w:rsidP="00631536">
      <w:pPr>
        <w:numPr>
          <w:ilvl w:val="0"/>
          <w:numId w:val="26"/>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F5741F">
        <w:rPr>
          <w:rFonts w:ascii="Arial" w:eastAsia="Arial" w:hAnsi="Arial" w:cs="Arial"/>
          <w:b/>
          <w:color w:val="000000"/>
          <w:sz w:val="16"/>
          <w:szCs w:val="16"/>
        </w:rPr>
        <w:t>dokumenty i oświadczenia</w:t>
      </w:r>
      <w:r w:rsidRPr="00F5741F">
        <w:rPr>
          <w:rFonts w:ascii="Arial" w:eastAsia="Arial" w:hAnsi="Arial" w:cs="Arial"/>
          <w:color w:val="000000"/>
          <w:sz w:val="16"/>
          <w:szCs w:val="16"/>
        </w:rPr>
        <w:t xml:space="preserve"> potwierdzające spełnianie przez Wykonawcę warunków udziału w Postępowaniu i brak podstaw do wykluczenia (wymienione w rozdz. IX Specyfikacji),</w:t>
      </w:r>
    </w:p>
    <w:p w:rsidR="00631536" w:rsidRPr="00F5741F" w:rsidRDefault="00631536" w:rsidP="00631536">
      <w:pPr>
        <w:numPr>
          <w:ilvl w:val="0"/>
          <w:numId w:val="26"/>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F5741F">
        <w:rPr>
          <w:rFonts w:ascii="Arial" w:eastAsia="Arial" w:hAnsi="Arial" w:cs="Arial"/>
          <w:b/>
          <w:color w:val="000000"/>
          <w:sz w:val="16"/>
          <w:szCs w:val="16"/>
        </w:rPr>
        <w:t>dokumenty</w:t>
      </w:r>
      <w:r w:rsidRPr="00F5741F">
        <w:rPr>
          <w:rFonts w:ascii="Arial" w:eastAsia="Arial" w:hAnsi="Arial" w:cs="Arial"/>
          <w:color w:val="000000"/>
          <w:sz w:val="16"/>
          <w:szCs w:val="16"/>
        </w:rPr>
        <w:t xml:space="preserve"> wskazane w rozdz. X Specyfikacji (jeśli dotyczy),</w:t>
      </w:r>
    </w:p>
    <w:p w:rsidR="00631536" w:rsidRPr="00F5741F"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 przypadku Wykonawców działających przez pełnomocnika – pełnomocnictwo,</w:t>
      </w:r>
    </w:p>
    <w:p w:rsidR="00631536"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 przypadku Wykonawców wspólnie ubiegających się o zamówienie – dokument s</w:t>
      </w:r>
      <w:r>
        <w:rPr>
          <w:rFonts w:ascii="Arial" w:eastAsia="Arial" w:hAnsi="Arial" w:cs="Arial"/>
          <w:color w:val="000000"/>
          <w:sz w:val="16"/>
          <w:szCs w:val="16"/>
        </w:rPr>
        <w:t>twierdzający ustanowienie przez</w:t>
      </w:r>
    </w:p>
    <w:p w:rsidR="00631536" w:rsidRPr="00A23254"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Wykonawców wspólnie ubiegających się o zamówienie pełnomocnika</w:t>
      </w:r>
      <w:r>
        <w:rPr>
          <w:rFonts w:ascii="Arial" w:eastAsia="Arial" w:hAnsi="Arial" w:cs="Arial"/>
          <w:color w:val="000000"/>
          <w:sz w:val="16"/>
          <w:szCs w:val="16"/>
        </w:rPr>
        <w:t xml:space="preserve"> </w:t>
      </w:r>
      <w:r w:rsidRPr="00F5741F">
        <w:rPr>
          <w:rFonts w:ascii="Arial" w:eastAsia="Arial" w:hAnsi="Arial" w:cs="Arial"/>
          <w:color w:val="000000"/>
          <w:sz w:val="16"/>
          <w:szCs w:val="16"/>
        </w:rPr>
        <w:t xml:space="preserve">do reprezentowania ich w Postępowaniu </w:t>
      </w:r>
      <w:r>
        <w:rPr>
          <w:rFonts w:ascii="Arial" w:eastAsia="Arial" w:hAnsi="Arial" w:cs="Arial"/>
          <w:color w:val="000000"/>
          <w:sz w:val="16"/>
          <w:szCs w:val="16"/>
        </w:rPr>
        <w:br/>
      </w:r>
      <w:r w:rsidRPr="00F5741F">
        <w:rPr>
          <w:rFonts w:ascii="Arial" w:eastAsia="Arial" w:hAnsi="Arial" w:cs="Arial"/>
          <w:color w:val="000000"/>
          <w:sz w:val="16"/>
          <w:szCs w:val="16"/>
        </w:rPr>
        <w:t>o udzielenie zamówienia albo</w:t>
      </w:r>
      <w:r>
        <w:rPr>
          <w:rFonts w:ascii="Arial" w:eastAsia="Arial" w:hAnsi="Arial" w:cs="Arial"/>
          <w:color w:val="000000"/>
          <w:sz w:val="16"/>
          <w:szCs w:val="16"/>
        </w:rPr>
        <w:t xml:space="preserve"> reprezentowania w Postępowaniu</w:t>
      </w:r>
      <w:r w:rsidRPr="00F5741F">
        <w:rPr>
          <w:rFonts w:ascii="Arial" w:eastAsia="Arial" w:hAnsi="Arial" w:cs="Arial"/>
          <w:color w:val="000000"/>
          <w:sz w:val="16"/>
          <w:szCs w:val="16"/>
        </w:rPr>
        <w:t xml:space="preserve"> i zawarcia umowy w sprawie zamówienia publicznego.</w:t>
      </w:r>
    </w:p>
    <w:p w:rsidR="00631536" w:rsidRPr="00F5741F" w:rsidRDefault="00631536" w:rsidP="00631536">
      <w:pPr>
        <w:numPr>
          <w:ilvl w:val="0"/>
          <w:numId w:val="25"/>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b/>
          <w:color w:val="000000"/>
          <w:sz w:val="16"/>
          <w:szCs w:val="16"/>
        </w:rPr>
        <w:t xml:space="preserve">Treść złożonej oferty musi odpowiadać treści Specyfikacji. Zamawiający zaleca aby przy sporządzeniu oferty, Wykonawca skorzystał z wzorów przygotowanych przez Zamawiającego. </w:t>
      </w:r>
      <w:r w:rsidRPr="00F5741F">
        <w:rPr>
          <w:rFonts w:ascii="Arial" w:eastAsia="Arial" w:hAnsi="Arial" w:cs="Arial"/>
          <w:color w:val="000000"/>
          <w:sz w:val="16"/>
          <w:szCs w:val="16"/>
        </w:rPr>
        <w:t>Wykonawca może przedstawić ofertę na swoich formularzach z zastrzeżeniem, że muszą one zawierać wszystkie informacje określone przez Zamawiającego w Specyfikacji.</w:t>
      </w:r>
    </w:p>
    <w:p w:rsidR="00631536" w:rsidRPr="00F5741F" w:rsidRDefault="00631536" w:rsidP="00631536">
      <w:pPr>
        <w:numPr>
          <w:ilvl w:val="0"/>
          <w:numId w:val="25"/>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color w:val="000000"/>
          <w:sz w:val="16"/>
          <w:szCs w:val="16"/>
        </w:rPr>
        <w:t>Ofertę należy sporządzić w języku polskim. Dokumenty sporządzone w języku obcym muszą być składane wraz z  tłumaczeniem na język polski.</w:t>
      </w:r>
    </w:p>
    <w:p w:rsidR="00631536" w:rsidRPr="00F5741F" w:rsidRDefault="00631536" w:rsidP="00631536">
      <w:pPr>
        <w:numPr>
          <w:ilvl w:val="0"/>
          <w:numId w:val="25"/>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color w:val="000000"/>
          <w:sz w:val="16"/>
          <w:szCs w:val="16"/>
        </w:rPr>
        <w:t xml:space="preserve">Wykonawca ma prawo złożyć tylko jedną ofertę. Wykonawca ponosi wszelkie koszty związane z przygotowaniem </w:t>
      </w:r>
      <w:r>
        <w:rPr>
          <w:rFonts w:ascii="Arial" w:eastAsia="Arial" w:hAnsi="Arial" w:cs="Arial"/>
          <w:color w:val="000000"/>
          <w:sz w:val="16"/>
          <w:szCs w:val="16"/>
        </w:rPr>
        <w:br/>
      </w:r>
      <w:r w:rsidRPr="00F5741F">
        <w:rPr>
          <w:rFonts w:ascii="Arial" w:eastAsia="Arial" w:hAnsi="Arial" w:cs="Arial"/>
          <w:color w:val="000000"/>
          <w:sz w:val="16"/>
          <w:szCs w:val="16"/>
        </w:rPr>
        <w:t>i złożeniem oferty.</w:t>
      </w:r>
    </w:p>
    <w:p w:rsidR="00631536" w:rsidRPr="00F5741F" w:rsidRDefault="00631536" w:rsidP="00631536">
      <w:pPr>
        <w:numPr>
          <w:ilvl w:val="0"/>
          <w:numId w:val="25"/>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b/>
          <w:color w:val="000000"/>
          <w:sz w:val="16"/>
          <w:szCs w:val="16"/>
        </w:rPr>
        <w:lastRenderedPageBreak/>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631536" w:rsidRPr="00F5741F" w:rsidRDefault="00631536" w:rsidP="00631536">
      <w:pPr>
        <w:numPr>
          <w:ilvl w:val="0"/>
          <w:numId w:val="25"/>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W przypadku, gdy Wykonawcę reprezentuje Pełnomocnik wraz z ofertą winno być złożone pełnomocnictwo dla tej osoby określające jego zakres. Pełnomocnictwo winno być podpisane przez osoby uprawnione do reprezentowania Wykonawcy.</w:t>
      </w:r>
    </w:p>
    <w:p w:rsidR="00631536" w:rsidRPr="00F5741F" w:rsidRDefault="00631536" w:rsidP="00631536">
      <w:pPr>
        <w:pBdr>
          <w:top w:val="nil"/>
          <w:left w:val="nil"/>
          <w:bottom w:val="nil"/>
          <w:right w:val="nil"/>
          <w:between w:val="nil"/>
        </w:pBdr>
        <w:spacing w:line="360" w:lineRule="auto"/>
        <w:ind w:left="720"/>
        <w:jc w:val="both"/>
        <w:rPr>
          <w:rFonts w:ascii="Arial" w:eastAsia="Arial" w:hAnsi="Arial" w:cs="Arial"/>
          <w:color w:val="000000"/>
          <w:sz w:val="16"/>
          <w:szCs w:val="16"/>
        </w:rPr>
      </w:pPr>
      <w:r w:rsidRPr="00F5741F">
        <w:rPr>
          <w:rFonts w:ascii="Arial" w:eastAsia="Arial" w:hAnsi="Arial" w:cs="Arial"/>
          <w:color w:val="000000"/>
          <w:sz w:val="16"/>
          <w:szCs w:val="16"/>
        </w:rPr>
        <w:t xml:space="preserve">Wszelkie pełnomocnictwa winny być załączone do oferty w formie oryginału lub urzędowo poświadczonego odpisu pełnomocnictwa (notarialnie – art. 97 ust. 2 ustawy z 14 lutego 1991 r. – Prawo o notariacie (tekst jednolity Dz. U. </w:t>
      </w:r>
      <w:r>
        <w:rPr>
          <w:rFonts w:ascii="Arial" w:eastAsia="Arial" w:hAnsi="Arial" w:cs="Arial"/>
          <w:color w:val="000000"/>
          <w:sz w:val="16"/>
          <w:szCs w:val="16"/>
        </w:rPr>
        <w:br/>
        <w:t>z 2020 poz. 1192</w:t>
      </w:r>
      <w:r w:rsidRPr="00F5741F">
        <w:rPr>
          <w:rFonts w:ascii="Arial" w:eastAsia="Arial" w:hAnsi="Arial" w:cs="Arial"/>
          <w:color w:val="000000"/>
          <w:sz w:val="16"/>
          <w:szCs w:val="16"/>
        </w:rPr>
        <w:t xml:space="preserve"> z późniejszymi zmianami)).</w:t>
      </w:r>
    </w:p>
    <w:p w:rsidR="00631536" w:rsidRPr="00F5741F" w:rsidRDefault="00631536" w:rsidP="00631536">
      <w:pPr>
        <w:widowControl w:val="0"/>
        <w:numPr>
          <w:ilvl w:val="0"/>
          <w:numId w:val="25"/>
        </w:numPr>
        <w:pBdr>
          <w:top w:val="nil"/>
          <w:left w:val="nil"/>
          <w:bottom w:val="nil"/>
          <w:right w:val="nil"/>
          <w:between w:val="nil"/>
        </w:pBdr>
        <w:shd w:val="clear" w:color="auto" w:fill="FFFFFF"/>
        <w:tabs>
          <w:tab w:val="left" w:pos="331"/>
          <w:tab w:val="left" w:pos="7088"/>
        </w:tabs>
        <w:spacing w:line="360" w:lineRule="auto"/>
        <w:ind w:right="10"/>
        <w:jc w:val="both"/>
        <w:rPr>
          <w:color w:val="000000"/>
          <w:sz w:val="16"/>
          <w:szCs w:val="16"/>
        </w:rPr>
      </w:pPr>
      <w:r w:rsidRPr="00F5741F">
        <w:rPr>
          <w:rFonts w:ascii="Arial" w:eastAsia="Arial" w:hAnsi="Arial" w:cs="Arial"/>
          <w:color w:val="000000"/>
          <w:sz w:val="16"/>
          <w:szCs w:val="16"/>
        </w:rPr>
        <w:t xml:space="preserve">Wykonawca jest związany ofertą </w:t>
      </w:r>
      <w:r w:rsidRPr="00AC4384">
        <w:rPr>
          <w:rFonts w:ascii="Arial" w:eastAsia="Arial" w:hAnsi="Arial" w:cs="Arial"/>
          <w:b/>
          <w:color w:val="000000"/>
          <w:sz w:val="16"/>
          <w:szCs w:val="16"/>
        </w:rPr>
        <w:t>do dnia 27.01.2023 r.</w:t>
      </w:r>
      <w:r>
        <w:rPr>
          <w:rFonts w:ascii="Arial" w:eastAsia="Arial" w:hAnsi="Arial" w:cs="Arial"/>
          <w:b/>
          <w:color w:val="000000"/>
          <w:sz w:val="16"/>
          <w:szCs w:val="16"/>
        </w:rPr>
        <w:t xml:space="preserve"> </w:t>
      </w:r>
      <w:r w:rsidRPr="00F5741F">
        <w:rPr>
          <w:rFonts w:ascii="Arial" w:eastAsia="Arial" w:hAnsi="Arial" w:cs="Arial"/>
          <w:color w:val="000000"/>
          <w:sz w:val="16"/>
          <w:szCs w:val="16"/>
        </w:rPr>
        <w:t xml:space="preserve">Bieg terminu związania ofertą rozpoczyna się wraz </w:t>
      </w:r>
      <w:r w:rsidRPr="00F5741F">
        <w:rPr>
          <w:rFonts w:ascii="Arial" w:eastAsia="Arial" w:hAnsi="Arial" w:cs="Arial"/>
          <w:color w:val="000000"/>
          <w:sz w:val="16"/>
          <w:szCs w:val="16"/>
        </w:rPr>
        <w:br/>
        <w:t>z upływem terminu składania ofert.</w:t>
      </w:r>
    </w:p>
    <w:p w:rsidR="00631536" w:rsidRDefault="00631536" w:rsidP="00631536">
      <w:pPr>
        <w:widowControl w:val="0"/>
        <w:numPr>
          <w:ilvl w:val="0"/>
          <w:numId w:val="25"/>
        </w:numPr>
        <w:pBdr>
          <w:top w:val="nil"/>
          <w:left w:val="nil"/>
          <w:bottom w:val="nil"/>
          <w:right w:val="nil"/>
          <w:between w:val="nil"/>
        </w:pBdr>
        <w:shd w:val="clear" w:color="auto" w:fill="FFFFFF"/>
        <w:tabs>
          <w:tab w:val="left" w:pos="331"/>
        </w:tabs>
        <w:spacing w:line="360" w:lineRule="auto"/>
        <w:ind w:right="10"/>
        <w:jc w:val="both"/>
        <w:rPr>
          <w:color w:val="000000"/>
          <w:sz w:val="16"/>
          <w:szCs w:val="16"/>
        </w:rPr>
      </w:pPr>
      <w:r w:rsidRPr="00F5741F">
        <w:rPr>
          <w:rFonts w:ascii="Arial" w:eastAsia="Arial" w:hAnsi="Arial" w:cs="Arial"/>
          <w:b/>
          <w:color w:val="000000"/>
          <w:sz w:val="16"/>
          <w:szCs w:val="16"/>
        </w:rPr>
        <w:t>Wykonawcy mogą wspólnie ubiegać się o udzielenie zamówienia</w:t>
      </w:r>
      <w:r w:rsidRPr="00F5741F">
        <w:rPr>
          <w:rFonts w:ascii="Arial" w:eastAsia="Arial" w:hAnsi="Arial" w:cs="Arial"/>
          <w:color w:val="000000"/>
          <w:sz w:val="16"/>
          <w:szCs w:val="16"/>
        </w:rPr>
        <w:t>. W takim przypadku ich oferta musi spełniać następujące wymagania:</w:t>
      </w:r>
    </w:p>
    <w:p w:rsidR="00631536" w:rsidRPr="00177CAD"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Calibri" w:hAnsi="Calibri"/>
          <w:color w:val="000000"/>
          <w:sz w:val="16"/>
          <w:szCs w:val="16"/>
        </w:rPr>
      </w:pPr>
      <w:r w:rsidRPr="00A23254">
        <w:rPr>
          <w:rFonts w:ascii="Arial" w:eastAsia="Arial" w:hAnsi="Arial" w:cs="Arial"/>
          <w:color w:val="000000"/>
          <w:sz w:val="16"/>
          <w:szCs w:val="16"/>
        </w:rPr>
        <w:t xml:space="preserve">w odniesieniu do wymagań postawionych przez Zamawiającego, każdy z Wykonawców ubiegających się wspólnie o zamówienie, oddzielnie musi udokumentować, że nie podlega wykluczeniu z Postępowania na podstawie </w:t>
      </w:r>
      <w:r w:rsidRPr="00A23254">
        <w:rPr>
          <w:rFonts w:ascii="Arial" w:eastAsia="Arial" w:hAnsi="Arial" w:cs="Arial"/>
          <w:b/>
          <w:color w:val="000000"/>
          <w:sz w:val="16"/>
          <w:szCs w:val="16"/>
        </w:rPr>
        <w:t xml:space="preserve">art. 108 ust. 1 ustawy Pzp oraz art. 109 ust. 1 pkt 4 ustawy </w:t>
      </w:r>
      <w:r w:rsidRPr="00177CAD">
        <w:rPr>
          <w:rFonts w:ascii="Arial" w:eastAsia="Arial" w:hAnsi="Arial" w:cs="Arial"/>
          <w:b/>
          <w:color w:val="000000"/>
          <w:sz w:val="16"/>
          <w:szCs w:val="16"/>
        </w:rPr>
        <w:t>Pzp</w:t>
      </w:r>
      <w:r w:rsidRPr="00177CAD">
        <w:rPr>
          <w:rFonts w:ascii="Arial" w:eastAsia="Arial" w:hAnsi="Arial" w:cs="Arial"/>
          <w:color w:val="000000"/>
          <w:sz w:val="16"/>
          <w:szCs w:val="16"/>
        </w:rPr>
        <w:t>,</w:t>
      </w:r>
      <w:r w:rsidRPr="00177CAD">
        <w:rPr>
          <w:rFonts w:ascii="Arial" w:hAnsi="Arial" w:cs="Arial"/>
          <w:b/>
          <w:bCs/>
          <w:sz w:val="16"/>
          <w:szCs w:val="16"/>
        </w:rPr>
        <w:t xml:space="preserve"> oraz art. 7 ust. 1 Ustawy z dnia 13 kwietnia 2022 r. o szczególnych rozwiązaniach w zakresie przeciwdziałania wspieraniu agresji na Ukrainę oraz służących ochronie bezpieczeństwa narodowego (ogłoszonej w Dzienniku Ustaw w dniu 15 kwietnia 2022 r.).</w:t>
      </w:r>
      <w:r w:rsidRPr="00177CAD">
        <w:rPr>
          <w:rFonts w:ascii="Arial" w:hAnsi="Arial" w:cs="Arial"/>
          <w:b/>
          <w:sz w:val="16"/>
          <w:szCs w:val="16"/>
        </w:rPr>
        <w:t xml:space="preserve"> </w:t>
      </w:r>
    </w:p>
    <w:p w:rsidR="00631536" w:rsidRPr="00A23254"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Calibri" w:hAnsi="Calibri"/>
          <w:color w:val="000000"/>
          <w:sz w:val="16"/>
          <w:szCs w:val="16"/>
        </w:rPr>
      </w:pPr>
      <w:r w:rsidRPr="00A23254">
        <w:rPr>
          <w:rFonts w:ascii="Arial" w:eastAsia="Arial" w:hAnsi="Arial" w:cs="Arial"/>
          <w:color w:val="000000"/>
          <w:sz w:val="16"/>
          <w:szCs w:val="16"/>
        </w:rPr>
        <w:t>Wykonawcy występujący wspólnie muszą ustanowić pełnomocnika do reprezentowania ich w Postępowaniu lub do reprezentowania ich w Postępowaniu i zawarcia umowy w sprawie zamówienia publicznego. Pełnomocnictwo należy przedłożyć w ofercie w formie, o którym mowa w ust. 5),</w:t>
      </w:r>
    </w:p>
    <w:p w:rsidR="00631536" w:rsidRPr="00A23254"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Calibri" w:hAnsi="Calibri"/>
          <w:color w:val="000000"/>
          <w:sz w:val="16"/>
          <w:szCs w:val="16"/>
        </w:rPr>
      </w:pPr>
      <w:r w:rsidRPr="00A23254">
        <w:rPr>
          <w:rFonts w:ascii="Arial" w:eastAsia="Arial" w:hAnsi="Arial" w:cs="Arial"/>
          <w:color w:val="000000"/>
          <w:sz w:val="16"/>
          <w:szCs w:val="16"/>
        </w:rPr>
        <w:t xml:space="preserve">wszelka korespondencja w Postępowaniu prowadzona będzie wyłącznie z pełnomocnikiem, o którym mowa </w:t>
      </w:r>
      <w:r w:rsidRPr="00A23254">
        <w:rPr>
          <w:rFonts w:ascii="Arial" w:eastAsia="Arial" w:hAnsi="Arial" w:cs="Arial"/>
          <w:color w:val="000000"/>
          <w:sz w:val="16"/>
          <w:szCs w:val="16"/>
        </w:rPr>
        <w:br/>
        <w:t>w ust. 7 lit. b),</w:t>
      </w:r>
    </w:p>
    <w:p w:rsidR="00631536" w:rsidRPr="00A23254"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Calibri" w:hAnsi="Calibri"/>
          <w:color w:val="000000"/>
          <w:sz w:val="16"/>
          <w:szCs w:val="16"/>
        </w:rPr>
      </w:pPr>
      <w:r w:rsidRPr="00A23254">
        <w:rPr>
          <w:rFonts w:ascii="Arial" w:eastAsia="Arial" w:hAnsi="Arial" w:cs="Arial"/>
          <w:color w:val="000000"/>
          <w:sz w:val="16"/>
          <w:szCs w:val="16"/>
        </w:rPr>
        <w:t xml:space="preserve">wypełniając Formularz Ofertowy, jak również inne dokumenty powołujące się na „Wykonawcę”; w miejscu „np. nazwa i adres Wykonawcy” należy wpisać dane dotyczące każdego z Wykonawców wspólnie ubiegających się </w:t>
      </w:r>
      <w:r w:rsidRPr="00A23254">
        <w:rPr>
          <w:rFonts w:ascii="Arial" w:eastAsia="Arial" w:hAnsi="Arial" w:cs="Arial"/>
          <w:color w:val="000000"/>
          <w:sz w:val="16"/>
          <w:szCs w:val="16"/>
        </w:rPr>
        <w:br/>
        <w:t xml:space="preserve">o udzielnie zamówienia, a nie dane pełnomocnika Wykonawców wspólnie ubiegających się o udzielenie zamówienia. </w:t>
      </w:r>
    </w:p>
    <w:p w:rsidR="00631536" w:rsidRDefault="00631536" w:rsidP="00631536">
      <w:pPr>
        <w:pStyle w:val="Akapitzlist"/>
        <w:widowControl w:val="0"/>
        <w:numPr>
          <w:ilvl w:val="0"/>
          <w:numId w:val="25"/>
        </w:numPr>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bookmarkStart w:id="3" w:name="_Hlk60809757"/>
      <w:r w:rsidRPr="00F5741F">
        <w:rPr>
          <w:rFonts w:ascii="Arial" w:eastAsia="Arial" w:hAnsi="Arial" w:cs="Arial"/>
          <w:color w:val="000000"/>
          <w:sz w:val="16"/>
          <w:szCs w:val="16"/>
        </w:rPr>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rsidR="00631536" w:rsidRDefault="00631536" w:rsidP="00631536">
      <w:pPr>
        <w:pStyle w:val="Akapitzlist"/>
        <w:widowControl w:val="0"/>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p>
    <w:bookmarkEnd w:id="3"/>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XIII.WYMAGANIA DOTYCZĄCE WADIUM</w:t>
      </w:r>
    </w:p>
    <w:p w:rsidR="00631536" w:rsidRPr="00F5741F" w:rsidRDefault="00631536" w:rsidP="00631536">
      <w:pPr>
        <w:spacing w:line="360" w:lineRule="auto"/>
        <w:jc w:val="both"/>
        <w:rPr>
          <w:rFonts w:ascii="Arial" w:hAnsi="Arial" w:cs="Arial"/>
          <w:sz w:val="16"/>
          <w:szCs w:val="16"/>
        </w:rPr>
      </w:pPr>
      <w:r w:rsidRPr="00F5741F">
        <w:rPr>
          <w:rFonts w:ascii="Arial" w:hAnsi="Arial" w:cs="Arial"/>
          <w:sz w:val="16"/>
          <w:szCs w:val="16"/>
        </w:rPr>
        <w:t>Zamawiający nie wymaga.</w:t>
      </w: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XIV. ZASADY OCENY OFERT</w:t>
      </w:r>
    </w:p>
    <w:p w:rsidR="00631536" w:rsidRPr="00F5741F" w:rsidRDefault="00631536" w:rsidP="00631536">
      <w:pPr>
        <w:numPr>
          <w:ilvl w:val="0"/>
          <w:numId w:val="7"/>
        </w:numPr>
        <w:spacing w:line="360" w:lineRule="auto"/>
        <w:jc w:val="both"/>
        <w:rPr>
          <w:rFonts w:ascii="Arial" w:hAnsi="Arial" w:cs="Arial"/>
          <w:sz w:val="16"/>
          <w:szCs w:val="16"/>
        </w:rPr>
      </w:pPr>
      <w:r w:rsidRPr="00F5741F">
        <w:rPr>
          <w:rFonts w:ascii="Arial" w:hAnsi="Arial" w:cs="Arial"/>
          <w:sz w:val="16"/>
          <w:szCs w:val="16"/>
        </w:rPr>
        <w:t>Zamawiający do etapu oceny ofert pod względem ustalonych w ust. 2 kryteriów zakwalifikuje oferty spełniające następujące wymagania:</w:t>
      </w:r>
    </w:p>
    <w:p w:rsidR="00631536" w:rsidRPr="00F5741F" w:rsidRDefault="00631536" w:rsidP="00631536">
      <w:pPr>
        <w:numPr>
          <w:ilvl w:val="0"/>
          <w:numId w:val="8"/>
        </w:numPr>
        <w:spacing w:line="360" w:lineRule="auto"/>
        <w:jc w:val="both"/>
        <w:rPr>
          <w:rFonts w:ascii="Arial" w:hAnsi="Arial" w:cs="Arial"/>
          <w:sz w:val="16"/>
          <w:szCs w:val="16"/>
        </w:rPr>
      </w:pPr>
      <w:r w:rsidRPr="00F5741F">
        <w:rPr>
          <w:rFonts w:ascii="Arial" w:hAnsi="Arial" w:cs="Arial"/>
          <w:sz w:val="16"/>
          <w:szCs w:val="16"/>
        </w:rPr>
        <w:t>oferta została złożona w określonym przez Zamawiającego terminie,</w:t>
      </w:r>
    </w:p>
    <w:p w:rsidR="00631536" w:rsidRPr="00F5741F" w:rsidRDefault="00631536" w:rsidP="00631536">
      <w:pPr>
        <w:numPr>
          <w:ilvl w:val="0"/>
          <w:numId w:val="8"/>
        </w:numPr>
        <w:spacing w:line="360" w:lineRule="auto"/>
        <w:jc w:val="both"/>
        <w:rPr>
          <w:rFonts w:ascii="Arial" w:hAnsi="Arial" w:cs="Arial"/>
          <w:sz w:val="16"/>
          <w:szCs w:val="16"/>
        </w:rPr>
      </w:pPr>
      <w:r w:rsidRPr="00F5741F">
        <w:rPr>
          <w:rFonts w:ascii="Arial" w:hAnsi="Arial" w:cs="Arial"/>
          <w:sz w:val="16"/>
          <w:szCs w:val="16"/>
        </w:rPr>
        <w:t xml:space="preserve">złożone przez Wykonawcę dokumenty (oświadczenia) potwierdzają spełnianie przez niego warunków udziału </w:t>
      </w:r>
      <w:r>
        <w:rPr>
          <w:rFonts w:ascii="Arial" w:hAnsi="Arial" w:cs="Arial"/>
          <w:sz w:val="16"/>
          <w:szCs w:val="16"/>
        </w:rPr>
        <w:br/>
      </w:r>
      <w:r w:rsidRPr="00F5741F">
        <w:rPr>
          <w:rFonts w:ascii="Arial" w:hAnsi="Arial" w:cs="Arial"/>
          <w:sz w:val="16"/>
          <w:szCs w:val="16"/>
        </w:rPr>
        <w:t>w Postępowaniu określone w Specyfikacji,</w:t>
      </w:r>
    </w:p>
    <w:p w:rsidR="00631536" w:rsidRPr="00F5741F" w:rsidRDefault="00631536" w:rsidP="00631536">
      <w:pPr>
        <w:numPr>
          <w:ilvl w:val="0"/>
          <w:numId w:val="8"/>
        </w:numPr>
        <w:spacing w:line="360" w:lineRule="auto"/>
        <w:jc w:val="both"/>
        <w:rPr>
          <w:rFonts w:ascii="Arial" w:hAnsi="Arial" w:cs="Arial"/>
          <w:sz w:val="16"/>
          <w:szCs w:val="16"/>
        </w:rPr>
      </w:pPr>
      <w:r w:rsidRPr="00F5741F">
        <w:rPr>
          <w:rFonts w:ascii="Arial" w:hAnsi="Arial" w:cs="Arial"/>
          <w:sz w:val="16"/>
          <w:szCs w:val="16"/>
        </w:rPr>
        <w:t>złożone oświadczenia i wymagane dokumenty są aktualne, zostały złożone w odpowiedniej formie i są podpisane przez osoby uprawnione do reprezentowania Wykonawcy,</w:t>
      </w:r>
    </w:p>
    <w:p w:rsidR="00631536" w:rsidRPr="00F5741F" w:rsidRDefault="00631536" w:rsidP="00631536">
      <w:pPr>
        <w:numPr>
          <w:ilvl w:val="0"/>
          <w:numId w:val="8"/>
        </w:numPr>
        <w:spacing w:line="360" w:lineRule="auto"/>
        <w:jc w:val="both"/>
        <w:rPr>
          <w:rFonts w:ascii="Arial" w:hAnsi="Arial" w:cs="Arial"/>
          <w:sz w:val="16"/>
          <w:szCs w:val="16"/>
        </w:rPr>
      </w:pPr>
      <w:r w:rsidRPr="00F5741F">
        <w:rPr>
          <w:rFonts w:ascii="Arial" w:hAnsi="Arial" w:cs="Arial"/>
          <w:sz w:val="16"/>
          <w:szCs w:val="16"/>
        </w:rPr>
        <w:t xml:space="preserve">oferta nie podlega odrzuceniu. </w:t>
      </w:r>
    </w:p>
    <w:p w:rsidR="00631536" w:rsidRPr="00952C17" w:rsidRDefault="00631536" w:rsidP="00631536">
      <w:pPr>
        <w:spacing w:line="360" w:lineRule="auto"/>
        <w:ind w:left="720"/>
        <w:jc w:val="both"/>
        <w:rPr>
          <w:rFonts w:ascii="Arial" w:eastAsia="Arial" w:hAnsi="Arial" w:cs="Arial"/>
          <w:color w:val="000000"/>
          <w:sz w:val="16"/>
          <w:szCs w:val="16"/>
        </w:rPr>
      </w:pPr>
    </w:p>
    <w:p w:rsidR="00631536" w:rsidRPr="005374D1" w:rsidRDefault="00631536" w:rsidP="00631536">
      <w:pPr>
        <w:numPr>
          <w:ilvl w:val="0"/>
          <w:numId w:val="32"/>
        </w:numPr>
        <w:pBdr>
          <w:top w:val="nil"/>
          <w:left w:val="nil"/>
          <w:bottom w:val="nil"/>
          <w:right w:val="nil"/>
          <w:between w:val="nil"/>
        </w:pBdr>
        <w:shd w:val="clear" w:color="auto" w:fill="FFFFFF"/>
        <w:spacing w:line="360" w:lineRule="auto"/>
        <w:ind w:right="24"/>
        <w:jc w:val="both"/>
        <w:rPr>
          <w:rFonts w:ascii="Arial" w:eastAsia="Arial" w:hAnsi="Arial" w:cs="Arial"/>
          <w:sz w:val="16"/>
          <w:szCs w:val="16"/>
        </w:rPr>
      </w:pPr>
      <w:r w:rsidRPr="005374D1">
        <w:rPr>
          <w:rFonts w:ascii="Arial" w:eastAsia="Arial" w:hAnsi="Arial" w:cs="Arial"/>
          <w:color w:val="000000"/>
          <w:sz w:val="16"/>
          <w:szCs w:val="16"/>
        </w:rPr>
        <w:t>Przy wyborze najkorzystniejszej oferty spośród ofert niepodlegających odrzuceniu Zamawiający będzie stosował niżej podane kryteria:</w:t>
      </w:r>
    </w:p>
    <w:tbl>
      <w:tblPr>
        <w:tblStyle w:val="7"/>
        <w:tblW w:w="89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4"/>
        <w:gridCol w:w="4464"/>
      </w:tblGrid>
      <w:tr w:rsidR="00631536" w:rsidRPr="005374D1" w:rsidTr="00DF3789">
        <w:tc>
          <w:tcPr>
            <w:tcW w:w="4464" w:type="dxa"/>
          </w:tcPr>
          <w:p w:rsidR="00631536" w:rsidRPr="005374D1" w:rsidRDefault="00631536" w:rsidP="00DF3789">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5374D1">
              <w:rPr>
                <w:rFonts w:ascii="Arial" w:eastAsia="Arial" w:hAnsi="Arial" w:cs="Arial"/>
                <w:b/>
                <w:color w:val="000000"/>
                <w:sz w:val="16"/>
                <w:szCs w:val="16"/>
              </w:rPr>
              <w:t>KRYTERIUM</w:t>
            </w:r>
          </w:p>
        </w:tc>
        <w:tc>
          <w:tcPr>
            <w:tcW w:w="4464" w:type="dxa"/>
          </w:tcPr>
          <w:p w:rsidR="00631536" w:rsidRPr="005374D1" w:rsidRDefault="00631536" w:rsidP="00DF3789">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5374D1">
              <w:rPr>
                <w:rFonts w:ascii="Arial" w:eastAsia="Arial" w:hAnsi="Arial" w:cs="Arial"/>
                <w:b/>
                <w:color w:val="000000"/>
                <w:sz w:val="16"/>
                <w:szCs w:val="16"/>
              </w:rPr>
              <w:t>WARTOŚĆ PUNKTOWA WAGI W %</w:t>
            </w:r>
          </w:p>
        </w:tc>
      </w:tr>
      <w:tr w:rsidR="00631536" w:rsidRPr="005374D1" w:rsidTr="00DF3789">
        <w:tc>
          <w:tcPr>
            <w:tcW w:w="4464" w:type="dxa"/>
          </w:tcPr>
          <w:p w:rsidR="00631536" w:rsidRPr="005374D1" w:rsidRDefault="00631536" w:rsidP="00DF3789">
            <w:pPr>
              <w:pBdr>
                <w:top w:val="nil"/>
                <w:left w:val="nil"/>
                <w:bottom w:val="nil"/>
                <w:right w:val="nil"/>
                <w:between w:val="nil"/>
              </w:pBdr>
              <w:spacing w:line="360" w:lineRule="auto"/>
              <w:ind w:right="24"/>
              <w:jc w:val="center"/>
              <w:rPr>
                <w:rFonts w:ascii="Arial" w:eastAsia="Arial" w:hAnsi="Arial" w:cs="Arial"/>
                <w:sz w:val="16"/>
                <w:szCs w:val="16"/>
              </w:rPr>
            </w:pPr>
            <w:r w:rsidRPr="005374D1">
              <w:rPr>
                <w:rFonts w:ascii="Arial" w:eastAsia="Arial" w:hAnsi="Arial" w:cs="Arial"/>
                <w:b/>
                <w:sz w:val="16"/>
                <w:szCs w:val="16"/>
              </w:rPr>
              <w:t>CENA</w:t>
            </w:r>
          </w:p>
        </w:tc>
        <w:tc>
          <w:tcPr>
            <w:tcW w:w="4464" w:type="dxa"/>
          </w:tcPr>
          <w:p w:rsidR="00631536" w:rsidRPr="005374D1" w:rsidRDefault="00631536" w:rsidP="00DF3789">
            <w:pPr>
              <w:pBdr>
                <w:top w:val="nil"/>
                <w:left w:val="nil"/>
                <w:bottom w:val="nil"/>
                <w:right w:val="nil"/>
                <w:between w:val="nil"/>
              </w:pBdr>
              <w:spacing w:line="360" w:lineRule="auto"/>
              <w:ind w:right="24"/>
              <w:jc w:val="center"/>
              <w:rPr>
                <w:rFonts w:ascii="Arial" w:eastAsia="Arial" w:hAnsi="Arial" w:cs="Arial"/>
                <w:sz w:val="16"/>
                <w:szCs w:val="16"/>
              </w:rPr>
            </w:pPr>
            <w:r w:rsidRPr="005374D1">
              <w:rPr>
                <w:rFonts w:ascii="Arial" w:eastAsia="Arial" w:hAnsi="Arial" w:cs="Arial"/>
                <w:b/>
                <w:sz w:val="16"/>
                <w:szCs w:val="16"/>
              </w:rPr>
              <w:t>100 %</w:t>
            </w:r>
          </w:p>
        </w:tc>
      </w:tr>
    </w:tbl>
    <w:p w:rsidR="00631536" w:rsidRPr="005374D1" w:rsidRDefault="00631536" w:rsidP="00631536">
      <w:pPr>
        <w:pBdr>
          <w:top w:val="nil"/>
          <w:left w:val="nil"/>
          <w:bottom w:val="nil"/>
          <w:right w:val="nil"/>
          <w:between w:val="nil"/>
        </w:pBdr>
        <w:shd w:val="clear" w:color="auto" w:fill="FFFFFF"/>
        <w:spacing w:line="360" w:lineRule="auto"/>
        <w:ind w:left="284" w:right="24" w:hanging="284"/>
        <w:jc w:val="both"/>
        <w:rPr>
          <w:rFonts w:ascii="Arial" w:eastAsia="Arial" w:hAnsi="Arial" w:cs="Arial"/>
          <w:sz w:val="16"/>
          <w:szCs w:val="16"/>
        </w:rPr>
      </w:pPr>
      <w:r w:rsidRPr="005374D1">
        <w:rPr>
          <w:rFonts w:ascii="Arial" w:eastAsia="Arial" w:hAnsi="Arial" w:cs="Arial"/>
          <w:sz w:val="16"/>
          <w:szCs w:val="16"/>
        </w:rPr>
        <w:t xml:space="preserve">     Ocena będzie dokonywana według skali punktowej, przy założeniu, że maksymalna punktacja wynosi 100 punktów:</w:t>
      </w:r>
    </w:p>
    <w:p w:rsidR="00631536" w:rsidRPr="005374D1" w:rsidRDefault="00631536" w:rsidP="00631536">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sz w:val="16"/>
          <w:szCs w:val="16"/>
          <w:u w:val="single"/>
        </w:rPr>
      </w:pPr>
      <w:r w:rsidRPr="005374D1">
        <w:rPr>
          <w:rFonts w:ascii="Arial" w:eastAsia="Arial" w:hAnsi="Arial" w:cs="Arial"/>
          <w:b/>
          <w:sz w:val="16"/>
          <w:szCs w:val="16"/>
          <w:u w:val="single"/>
        </w:rPr>
        <w:lastRenderedPageBreak/>
        <w:t>Kryterium CENA:</w:t>
      </w:r>
    </w:p>
    <w:p w:rsidR="00631536" w:rsidRPr="005374D1" w:rsidRDefault="00631536" w:rsidP="00631536">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sz w:val="16"/>
          <w:szCs w:val="16"/>
        </w:rPr>
      </w:pPr>
      <w:r w:rsidRPr="005374D1">
        <w:rPr>
          <w:rFonts w:ascii="Arial" w:eastAsia="Arial" w:hAnsi="Arial" w:cs="Arial"/>
          <w:sz w:val="16"/>
          <w:szCs w:val="16"/>
        </w:rPr>
        <w:t xml:space="preserve">     Liczba punktów = (cena (min)/cena (oceniana) * 100 gdzie:</w:t>
      </w:r>
    </w:p>
    <w:p w:rsidR="00631536" w:rsidRPr="005374D1" w:rsidRDefault="00631536" w:rsidP="00631536">
      <w:pPr>
        <w:widowControl w:val="0"/>
        <w:numPr>
          <w:ilvl w:val="0"/>
          <w:numId w:val="33"/>
        </w:numPr>
        <w:pBdr>
          <w:top w:val="nil"/>
          <w:left w:val="nil"/>
          <w:bottom w:val="nil"/>
          <w:right w:val="nil"/>
          <w:between w:val="nil"/>
        </w:pBdr>
        <w:shd w:val="clear" w:color="auto" w:fill="FFFFFF"/>
        <w:spacing w:line="360" w:lineRule="auto"/>
        <w:ind w:right="10"/>
        <w:jc w:val="both"/>
        <w:rPr>
          <w:rFonts w:ascii="Arial" w:hAnsi="Arial" w:cs="Arial"/>
          <w:sz w:val="16"/>
          <w:szCs w:val="16"/>
        </w:rPr>
      </w:pPr>
      <w:r w:rsidRPr="005374D1">
        <w:rPr>
          <w:rFonts w:ascii="Arial" w:eastAsia="Arial" w:hAnsi="Arial" w:cs="Arial"/>
          <w:sz w:val="16"/>
          <w:szCs w:val="16"/>
        </w:rPr>
        <w:t xml:space="preserve">cena(min) – najniższa cena spośród wszystkich ofert ocenianych </w:t>
      </w:r>
    </w:p>
    <w:p w:rsidR="00631536" w:rsidRPr="005374D1" w:rsidRDefault="00631536" w:rsidP="00631536">
      <w:pPr>
        <w:widowControl w:val="0"/>
        <w:numPr>
          <w:ilvl w:val="0"/>
          <w:numId w:val="33"/>
        </w:numPr>
        <w:pBdr>
          <w:top w:val="nil"/>
          <w:left w:val="nil"/>
          <w:bottom w:val="nil"/>
          <w:right w:val="nil"/>
          <w:between w:val="nil"/>
        </w:pBdr>
        <w:shd w:val="clear" w:color="auto" w:fill="FFFFFF"/>
        <w:spacing w:line="360" w:lineRule="auto"/>
        <w:ind w:right="10"/>
        <w:jc w:val="both"/>
        <w:rPr>
          <w:rFonts w:ascii="Arial" w:hAnsi="Arial" w:cs="Arial"/>
          <w:sz w:val="16"/>
          <w:szCs w:val="16"/>
        </w:rPr>
      </w:pPr>
      <w:r w:rsidRPr="005374D1">
        <w:rPr>
          <w:rFonts w:ascii="Arial" w:eastAsia="Arial" w:hAnsi="Arial" w:cs="Arial"/>
          <w:sz w:val="16"/>
          <w:szCs w:val="16"/>
        </w:rPr>
        <w:t xml:space="preserve">cena(oceniana) - cena podana w ofercie ocenianej </w:t>
      </w:r>
    </w:p>
    <w:p w:rsidR="00631536" w:rsidRPr="005374D1" w:rsidRDefault="00631536" w:rsidP="00631536">
      <w:pPr>
        <w:widowControl w:val="0"/>
        <w:shd w:val="clear" w:color="auto" w:fill="FFFFFF"/>
        <w:tabs>
          <w:tab w:val="left" w:pos="331"/>
        </w:tabs>
        <w:spacing w:line="360" w:lineRule="auto"/>
        <w:ind w:left="714"/>
        <w:jc w:val="both"/>
        <w:rPr>
          <w:rFonts w:ascii="Arial" w:eastAsia="Arial" w:hAnsi="Arial" w:cs="Arial"/>
          <w:sz w:val="16"/>
          <w:szCs w:val="16"/>
        </w:rPr>
      </w:pPr>
    </w:p>
    <w:p w:rsidR="00631536" w:rsidRPr="005374D1" w:rsidRDefault="00631536" w:rsidP="00631536">
      <w:pPr>
        <w:pStyle w:val="Akapitzlist"/>
        <w:numPr>
          <w:ilvl w:val="0"/>
          <w:numId w:val="32"/>
        </w:numPr>
        <w:pBdr>
          <w:top w:val="nil"/>
          <w:left w:val="nil"/>
          <w:bottom w:val="nil"/>
          <w:right w:val="nil"/>
          <w:between w:val="nil"/>
          <w:bar w:val="nil"/>
        </w:pBdr>
        <w:spacing w:line="360" w:lineRule="auto"/>
        <w:jc w:val="both"/>
        <w:rPr>
          <w:rFonts w:ascii="Arial" w:eastAsia="Arial" w:hAnsi="Arial" w:cs="Arial"/>
          <w:sz w:val="16"/>
          <w:szCs w:val="16"/>
        </w:rPr>
      </w:pPr>
      <w:r w:rsidRPr="005374D1">
        <w:rPr>
          <w:rFonts w:ascii="Arial" w:hAnsi="Arial" w:cs="Arial"/>
          <w:sz w:val="16"/>
          <w:szCs w:val="16"/>
        </w:rPr>
        <w:t>Za ofertę najkorzystniejszą uznana zostanie oferta, kt</w:t>
      </w:r>
      <w:r w:rsidRPr="005374D1">
        <w:rPr>
          <w:rFonts w:ascii="Arial" w:hAnsi="Arial" w:cs="Arial"/>
          <w:sz w:val="16"/>
          <w:szCs w:val="16"/>
          <w:lang w:val="es-ES_tradnl"/>
        </w:rPr>
        <w:t>ó</w:t>
      </w:r>
      <w:r w:rsidRPr="005374D1">
        <w:rPr>
          <w:rFonts w:ascii="Arial" w:hAnsi="Arial" w:cs="Arial"/>
          <w:sz w:val="16"/>
          <w:szCs w:val="16"/>
        </w:rPr>
        <w:t>ra w sumie uzyska największą liczbę punkt</w:t>
      </w:r>
      <w:r w:rsidRPr="005374D1">
        <w:rPr>
          <w:rFonts w:ascii="Arial" w:hAnsi="Arial" w:cs="Arial"/>
          <w:sz w:val="16"/>
          <w:szCs w:val="16"/>
          <w:lang w:val="es-ES_tradnl"/>
        </w:rPr>
        <w:t>ó</w:t>
      </w:r>
      <w:r w:rsidRPr="005374D1">
        <w:rPr>
          <w:rFonts w:ascii="Arial" w:hAnsi="Arial" w:cs="Arial"/>
          <w:sz w:val="16"/>
          <w:szCs w:val="16"/>
        </w:rPr>
        <w:t>w w kryterium CENA.</w:t>
      </w:r>
    </w:p>
    <w:p w:rsidR="00631536" w:rsidRPr="00F5741F" w:rsidRDefault="00631536" w:rsidP="00631536">
      <w:pPr>
        <w:pStyle w:val="Akapitzlist"/>
        <w:pBdr>
          <w:top w:val="nil"/>
          <w:left w:val="nil"/>
          <w:bottom w:val="nil"/>
          <w:right w:val="nil"/>
          <w:between w:val="nil"/>
        </w:pBdr>
        <w:spacing w:line="360" w:lineRule="auto"/>
        <w:jc w:val="both"/>
        <w:rPr>
          <w:rFonts w:ascii="Arial" w:eastAsia="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XV. OFERTA CENOWA</w:t>
      </w:r>
    </w:p>
    <w:p w:rsidR="00631536" w:rsidRPr="00F5741F" w:rsidRDefault="00631536" w:rsidP="00631536">
      <w:pPr>
        <w:numPr>
          <w:ilvl w:val="0"/>
          <w:numId w:val="9"/>
        </w:numPr>
        <w:spacing w:line="360" w:lineRule="auto"/>
        <w:jc w:val="both"/>
        <w:rPr>
          <w:rFonts w:ascii="Arial" w:hAnsi="Arial" w:cs="Arial"/>
          <w:sz w:val="16"/>
          <w:szCs w:val="16"/>
        </w:rPr>
      </w:pPr>
      <w:r w:rsidRPr="00F5741F">
        <w:rPr>
          <w:rFonts w:ascii="Arial" w:hAnsi="Arial" w:cs="Arial"/>
          <w:sz w:val="16"/>
          <w:szCs w:val="16"/>
        </w:rPr>
        <w:t>Dokumenty opisane poniżej muszą być podpisane wyłącznie przez upoważnion(ego)ych przedstawiciel(a)i Wykonawcy.</w:t>
      </w:r>
    </w:p>
    <w:p w:rsidR="00631536" w:rsidRPr="00E57809" w:rsidRDefault="00631536" w:rsidP="00631536">
      <w:pPr>
        <w:numPr>
          <w:ilvl w:val="0"/>
          <w:numId w:val="9"/>
        </w:numPr>
        <w:spacing w:line="360" w:lineRule="auto"/>
        <w:ind w:left="714" w:hanging="357"/>
        <w:jc w:val="both"/>
        <w:rPr>
          <w:rFonts w:ascii="Arial" w:hAnsi="Arial" w:cs="Arial"/>
          <w:b/>
          <w:sz w:val="16"/>
          <w:szCs w:val="16"/>
        </w:rPr>
      </w:pPr>
      <w:r w:rsidRPr="00E57809">
        <w:rPr>
          <w:rFonts w:ascii="Arial" w:hAnsi="Arial" w:cs="Arial"/>
          <w:b/>
          <w:sz w:val="16"/>
          <w:szCs w:val="16"/>
        </w:rPr>
        <w:t>Wartość przedmiotu zamówienia - według poniższej tabeli:</w:t>
      </w:r>
    </w:p>
    <w:tbl>
      <w:tblPr>
        <w:tblW w:w="49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0"/>
        <w:gridCol w:w="847"/>
        <w:gridCol w:w="846"/>
        <w:gridCol w:w="570"/>
        <w:gridCol w:w="1685"/>
        <w:gridCol w:w="947"/>
        <w:gridCol w:w="720"/>
        <w:gridCol w:w="947"/>
        <w:gridCol w:w="720"/>
        <w:gridCol w:w="686"/>
        <w:gridCol w:w="685"/>
      </w:tblGrid>
      <w:tr w:rsidR="00631536" w:rsidRPr="000075DE" w:rsidTr="00DF3789">
        <w:trPr>
          <w:cantSplit/>
          <w:trHeight w:val="193"/>
          <w:jc w:val="center"/>
        </w:trPr>
        <w:tc>
          <w:tcPr>
            <w:tcW w:w="183"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1</w:t>
            </w: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2.</w:t>
            </w: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3.</w:t>
            </w:r>
          </w:p>
        </w:tc>
        <w:tc>
          <w:tcPr>
            <w:tcW w:w="31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4.</w:t>
            </w:r>
          </w:p>
        </w:tc>
        <w:tc>
          <w:tcPr>
            <w:tcW w:w="938"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5.</w:t>
            </w: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6.</w:t>
            </w: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7.</w:t>
            </w: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8.</w:t>
            </w: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9.</w:t>
            </w:r>
          </w:p>
        </w:tc>
        <w:tc>
          <w:tcPr>
            <w:tcW w:w="382"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10.</w:t>
            </w:r>
          </w:p>
        </w:tc>
        <w:tc>
          <w:tcPr>
            <w:tcW w:w="38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11.</w:t>
            </w:r>
          </w:p>
        </w:tc>
      </w:tr>
      <w:tr w:rsidR="00631536" w:rsidRPr="000075DE" w:rsidTr="00DF3789">
        <w:trPr>
          <w:cantSplit/>
          <w:trHeight w:val="193"/>
          <w:jc w:val="center"/>
        </w:trPr>
        <w:tc>
          <w:tcPr>
            <w:tcW w:w="183"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Lp</w:t>
            </w: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Nazwa przed-miotu zamó-wienia (zgodnie z SWZ) </w:t>
            </w: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Nazwa handlowa przed-miotu zamó-wienia</w:t>
            </w:r>
          </w:p>
        </w:tc>
        <w:tc>
          <w:tcPr>
            <w:tcW w:w="31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Kraj produ-centa i jego nazwa</w:t>
            </w:r>
          </w:p>
        </w:tc>
        <w:tc>
          <w:tcPr>
            <w:tcW w:w="938" w:type="pct"/>
            <w:tcBorders>
              <w:top w:val="single" w:sz="6" w:space="0" w:color="auto"/>
              <w:left w:val="single" w:sz="6" w:space="0" w:color="auto"/>
              <w:bottom w:val="single" w:sz="6" w:space="0" w:color="auto"/>
              <w:right w:val="single" w:sz="6" w:space="0" w:color="auto"/>
            </w:tcBorders>
          </w:tcPr>
          <w:p w:rsidR="00631536" w:rsidRPr="007B36F4" w:rsidRDefault="00631536" w:rsidP="00DF3789">
            <w:pPr>
              <w:spacing w:line="360" w:lineRule="auto"/>
              <w:jc w:val="center"/>
              <w:rPr>
                <w:rFonts w:ascii="Arial" w:hAnsi="Arial" w:cs="Arial"/>
                <w:sz w:val="12"/>
                <w:szCs w:val="12"/>
                <w:u w:val="single"/>
              </w:rPr>
            </w:pPr>
            <w:r w:rsidRPr="007B36F4">
              <w:rPr>
                <w:rFonts w:ascii="Arial" w:hAnsi="Arial" w:cs="Arial"/>
                <w:sz w:val="12"/>
                <w:szCs w:val="12"/>
                <w:u w:val="single"/>
              </w:rPr>
              <w:t>Ilość sztuk</w:t>
            </w:r>
          </w:p>
          <w:p w:rsidR="00631536" w:rsidRDefault="00631536" w:rsidP="00DF3789">
            <w:pPr>
              <w:spacing w:line="360" w:lineRule="auto"/>
              <w:jc w:val="center"/>
              <w:rPr>
                <w:rFonts w:ascii="Arial" w:hAnsi="Arial" w:cs="Arial"/>
                <w:sz w:val="12"/>
                <w:szCs w:val="12"/>
                <w:u w:val="single"/>
              </w:rPr>
            </w:pPr>
            <w:r>
              <w:rPr>
                <w:rFonts w:ascii="Arial" w:hAnsi="Arial" w:cs="Arial"/>
                <w:sz w:val="12"/>
                <w:szCs w:val="12"/>
                <w:u w:val="single"/>
              </w:rPr>
              <w:t>( np. tabl., kaps., koncentrat do sporządzania roztworu do infuzji, płyn doustny…)</w:t>
            </w:r>
            <w:r>
              <w:rPr>
                <w:rFonts w:ascii="Arial" w:hAnsi="Arial" w:cs="Arial"/>
                <w:sz w:val="12"/>
                <w:szCs w:val="12"/>
                <w:u w:val="single"/>
              </w:rPr>
              <w:br/>
            </w:r>
          </w:p>
          <w:p w:rsidR="00631536" w:rsidRPr="00E35920" w:rsidRDefault="00631536" w:rsidP="00DF3789">
            <w:pPr>
              <w:spacing w:line="360" w:lineRule="auto"/>
              <w:jc w:val="center"/>
              <w:rPr>
                <w:rFonts w:ascii="Arial" w:hAnsi="Arial" w:cs="Arial"/>
                <w:sz w:val="12"/>
                <w:szCs w:val="12"/>
              </w:rPr>
            </w:pPr>
            <w:r w:rsidRPr="007B36F4">
              <w:rPr>
                <w:rFonts w:ascii="Arial" w:hAnsi="Arial" w:cs="Arial"/>
                <w:sz w:val="12"/>
                <w:szCs w:val="12"/>
                <w:u w:val="single"/>
              </w:rPr>
              <w:t>(</w:t>
            </w:r>
            <w:r w:rsidRPr="007B36F4">
              <w:rPr>
                <w:rFonts w:ascii="Arial" w:hAnsi="Arial" w:cs="Arial"/>
                <w:b/>
                <w:sz w:val="12"/>
                <w:szCs w:val="12"/>
                <w:u w:val="single"/>
              </w:rPr>
              <w:t>PODAĆ WŁAŚCIWE</w:t>
            </w:r>
            <w:r>
              <w:rPr>
                <w:rFonts w:ascii="Arial" w:hAnsi="Arial" w:cs="Arial"/>
                <w:b/>
                <w:sz w:val="12"/>
                <w:szCs w:val="12"/>
                <w:u w:val="single"/>
              </w:rPr>
              <w:t xml:space="preserve"> ! Zgodnie z załącznikiem nr 1 do SWZ</w:t>
            </w:r>
            <w:r w:rsidRPr="007B36F4">
              <w:rPr>
                <w:rFonts w:ascii="Arial" w:hAnsi="Arial" w:cs="Arial"/>
                <w:sz w:val="12"/>
                <w:szCs w:val="12"/>
                <w:u w:val="single"/>
              </w:rPr>
              <w:t>)</w:t>
            </w: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Cena jednostkowa netto sztuki w zł</w:t>
            </w: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Stawka podatku VAT</w:t>
            </w: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Cena jednostkowa brutto sztuki w zł</w:t>
            </w: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Wartość netto w zł</w:t>
            </w:r>
          </w:p>
        </w:tc>
        <w:tc>
          <w:tcPr>
            <w:tcW w:w="382"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Wartość podatku VAT </w:t>
            </w:r>
          </w:p>
        </w:tc>
        <w:tc>
          <w:tcPr>
            <w:tcW w:w="38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Wartość brutto  w zł</w:t>
            </w:r>
          </w:p>
        </w:tc>
      </w:tr>
      <w:tr w:rsidR="00631536" w:rsidRPr="000075DE" w:rsidTr="00DF3789">
        <w:trPr>
          <w:cantSplit/>
          <w:trHeight w:val="1250"/>
          <w:jc w:val="center"/>
        </w:trPr>
        <w:tc>
          <w:tcPr>
            <w:tcW w:w="183"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1</w:t>
            </w: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31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938"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Iloczyn kolumn </w:t>
            </w:r>
          </w:p>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6 i 7</w:t>
            </w:r>
          </w:p>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dodany do  poz. w kol. 6 </w:t>
            </w: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Iloczyn kolumny </w:t>
            </w:r>
          </w:p>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5 i 6</w:t>
            </w:r>
          </w:p>
        </w:tc>
        <w:tc>
          <w:tcPr>
            <w:tcW w:w="382"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Iloczyn kolumny</w:t>
            </w:r>
          </w:p>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9 i 7</w:t>
            </w:r>
          </w:p>
        </w:tc>
        <w:tc>
          <w:tcPr>
            <w:tcW w:w="38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Suma kolumn </w:t>
            </w:r>
          </w:p>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 xml:space="preserve">9 i 10 </w:t>
            </w:r>
          </w:p>
        </w:tc>
      </w:tr>
      <w:tr w:rsidR="00631536" w:rsidRPr="000075DE" w:rsidTr="00DF3789">
        <w:trPr>
          <w:cantSplit/>
          <w:trHeight w:val="193"/>
          <w:jc w:val="center"/>
        </w:trPr>
        <w:tc>
          <w:tcPr>
            <w:tcW w:w="183"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47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31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938"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527"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r w:rsidRPr="00E35920">
              <w:rPr>
                <w:rFonts w:ascii="Arial" w:hAnsi="Arial" w:cs="Arial"/>
                <w:sz w:val="12"/>
                <w:szCs w:val="12"/>
              </w:rPr>
              <w:t>RAZEM:</w:t>
            </w:r>
          </w:p>
        </w:tc>
        <w:tc>
          <w:tcPr>
            <w:tcW w:w="40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382"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c>
          <w:tcPr>
            <w:tcW w:w="381" w:type="pct"/>
            <w:tcBorders>
              <w:top w:val="single" w:sz="6" w:space="0" w:color="auto"/>
              <w:left w:val="single" w:sz="6" w:space="0" w:color="auto"/>
              <w:bottom w:val="single" w:sz="6" w:space="0" w:color="auto"/>
              <w:right w:val="single" w:sz="6" w:space="0" w:color="auto"/>
            </w:tcBorders>
          </w:tcPr>
          <w:p w:rsidR="00631536" w:rsidRPr="00E35920" w:rsidRDefault="00631536" w:rsidP="00DF3789">
            <w:pPr>
              <w:spacing w:line="360" w:lineRule="auto"/>
              <w:jc w:val="center"/>
              <w:rPr>
                <w:rFonts w:ascii="Arial" w:hAnsi="Arial" w:cs="Arial"/>
                <w:sz w:val="12"/>
                <w:szCs w:val="12"/>
              </w:rPr>
            </w:pPr>
          </w:p>
        </w:tc>
      </w:tr>
    </w:tbl>
    <w:p w:rsidR="00631536" w:rsidRPr="005374D1"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b/>
          <w:color w:val="000000"/>
          <w:sz w:val="16"/>
          <w:szCs w:val="16"/>
        </w:rPr>
        <w:t>UWAGA:</w:t>
      </w:r>
    </w:p>
    <w:p w:rsidR="00631536" w:rsidRPr="005374D1"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b/>
          <w:color w:val="000000"/>
          <w:sz w:val="16"/>
          <w:szCs w:val="16"/>
        </w:rPr>
        <w:t>Wartość netto i brutto oferty musi być podana do dwóch miejsc po przecinku.</w:t>
      </w:r>
    </w:p>
    <w:p w:rsidR="00631536" w:rsidRPr="005374D1"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b/>
          <w:color w:val="000000"/>
          <w:sz w:val="16"/>
          <w:szCs w:val="16"/>
        </w:rPr>
        <w:t>Należy podać cenę jednostkową za pojedynczą sztukę,</w:t>
      </w:r>
    </w:p>
    <w:p w:rsidR="00631536" w:rsidRPr="005374D1" w:rsidRDefault="00631536" w:rsidP="00631536">
      <w:pPr>
        <w:pBdr>
          <w:top w:val="nil"/>
          <w:left w:val="nil"/>
          <w:bottom w:val="nil"/>
          <w:right w:val="nil"/>
          <w:between w:val="nil"/>
        </w:pBdr>
        <w:tabs>
          <w:tab w:val="left" w:pos="851"/>
        </w:tabs>
        <w:spacing w:line="360" w:lineRule="auto"/>
        <w:ind w:left="284" w:hanging="284"/>
        <w:rPr>
          <w:rFonts w:ascii="Arial" w:eastAsia="Arial" w:hAnsi="Arial" w:cs="Arial"/>
          <w:color w:val="000000"/>
          <w:sz w:val="16"/>
          <w:szCs w:val="16"/>
        </w:rPr>
      </w:pPr>
      <w:r w:rsidRPr="005374D1">
        <w:rPr>
          <w:rFonts w:ascii="Arial" w:eastAsia="Arial" w:hAnsi="Arial" w:cs="Arial"/>
          <w:color w:val="000000"/>
          <w:sz w:val="16"/>
          <w:szCs w:val="16"/>
        </w:rPr>
        <w:t xml:space="preserve">a) cena netto ma zawierać: w szczególności wynagrodzenie (w tym koszty) </w:t>
      </w:r>
      <w:r>
        <w:rPr>
          <w:rFonts w:ascii="Arial" w:eastAsia="Arial" w:hAnsi="Arial" w:cs="Arial"/>
          <w:color w:val="000000"/>
          <w:sz w:val="16"/>
          <w:szCs w:val="16"/>
        </w:rPr>
        <w:t>za prawidłową realizację zamówienia</w:t>
      </w:r>
      <w:r w:rsidRPr="005374D1">
        <w:rPr>
          <w:rFonts w:ascii="Arial" w:eastAsia="Arial" w:hAnsi="Arial" w:cs="Arial"/>
          <w:color w:val="000000"/>
          <w:sz w:val="16"/>
          <w:szCs w:val="16"/>
        </w:rPr>
        <w:t xml:space="preserve">, transportu, ubezpieczenia, opakowania, oraz wszelkie inne składowe za wyjątkiem podatku </w:t>
      </w:r>
      <w:r w:rsidRPr="005374D1">
        <w:rPr>
          <w:rFonts w:ascii="Arial" w:eastAsia="Arial" w:hAnsi="Arial" w:cs="Arial"/>
          <w:b/>
          <w:color w:val="000000"/>
          <w:sz w:val="16"/>
          <w:szCs w:val="16"/>
        </w:rPr>
        <w:t>VAT</w:t>
      </w:r>
    </w:p>
    <w:p w:rsidR="00631536" w:rsidRPr="005374D1" w:rsidRDefault="00631536" w:rsidP="00631536">
      <w:pPr>
        <w:pBdr>
          <w:top w:val="nil"/>
          <w:left w:val="nil"/>
          <w:bottom w:val="nil"/>
          <w:right w:val="nil"/>
          <w:between w:val="nil"/>
        </w:pBdr>
        <w:tabs>
          <w:tab w:val="left" w:pos="851"/>
        </w:tabs>
        <w:spacing w:line="360" w:lineRule="auto"/>
        <w:rPr>
          <w:rFonts w:ascii="Arial" w:eastAsia="Arial" w:hAnsi="Arial" w:cs="Arial"/>
          <w:color w:val="000000"/>
          <w:sz w:val="16"/>
          <w:szCs w:val="16"/>
        </w:rPr>
      </w:pPr>
      <w:r w:rsidRPr="005374D1">
        <w:rPr>
          <w:rFonts w:ascii="Arial" w:eastAsia="Arial" w:hAnsi="Arial" w:cs="Arial"/>
          <w:color w:val="000000"/>
          <w:sz w:val="16"/>
          <w:szCs w:val="16"/>
        </w:rPr>
        <w:t>b)  stawka podatku VAT musi być wyszczególniona w osobnej rubryce.</w:t>
      </w:r>
    </w:p>
    <w:p w:rsidR="00631536" w:rsidRPr="005374D1"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b/>
          <w:color w:val="000000"/>
          <w:sz w:val="16"/>
          <w:szCs w:val="16"/>
        </w:rPr>
        <w:t>PODANA W OFERCIE CENA MA BYĆ CENĄ OSTATECZNĄ PO UWZGLĘDNIENIU WSZYSTKICH RABATÓW</w:t>
      </w:r>
      <w:r w:rsidRPr="005374D1">
        <w:rPr>
          <w:rFonts w:ascii="Arial" w:eastAsia="Arial" w:hAnsi="Arial" w:cs="Arial"/>
          <w:color w:val="000000"/>
          <w:sz w:val="16"/>
          <w:szCs w:val="16"/>
        </w:rPr>
        <w:t>.</w:t>
      </w:r>
    </w:p>
    <w:p w:rsidR="00631536" w:rsidRPr="005374D1"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p>
    <w:p w:rsidR="00631536" w:rsidRPr="005374D1" w:rsidRDefault="00631536" w:rsidP="00631536">
      <w:pPr>
        <w:numPr>
          <w:ilvl w:val="0"/>
          <w:numId w:val="35"/>
        </w:numPr>
        <w:pBdr>
          <w:top w:val="nil"/>
          <w:left w:val="nil"/>
          <w:bottom w:val="nil"/>
          <w:right w:val="nil"/>
          <w:between w:val="nil"/>
        </w:pBdr>
        <w:spacing w:line="360" w:lineRule="auto"/>
        <w:jc w:val="both"/>
        <w:rPr>
          <w:rFonts w:ascii="Arial" w:eastAsia="Arial" w:hAnsi="Arial" w:cs="Arial"/>
          <w:sz w:val="16"/>
          <w:szCs w:val="16"/>
        </w:rPr>
      </w:pPr>
      <w:r w:rsidRPr="005374D1">
        <w:rPr>
          <w:rFonts w:ascii="Arial" w:eastAsia="Arial" w:hAnsi="Arial" w:cs="Arial"/>
          <w:b/>
          <w:color w:val="000000"/>
          <w:sz w:val="16"/>
          <w:szCs w:val="16"/>
        </w:rPr>
        <w:t>Warunki płatności</w:t>
      </w:r>
      <w:r w:rsidRPr="005374D1">
        <w:rPr>
          <w:rFonts w:ascii="Arial" w:eastAsia="Arial" w:hAnsi="Arial" w:cs="Arial"/>
          <w:color w:val="000000"/>
          <w:sz w:val="16"/>
          <w:szCs w:val="16"/>
        </w:rPr>
        <w:t>:</w:t>
      </w:r>
    </w:p>
    <w:p w:rsidR="00631536" w:rsidRPr="005374D1" w:rsidRDefault="00631536" w:rsidP="00631536">
      <w:pPr>
        <w:numPr>
          <w:ilvl w:val="0"/>
          <w:numId w:val="36"/>
        </w:num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color w:val="000000"/>
          <w:sz w:val="16"/>
          <w:szCs w:val="16"/>
        </w:rPr>
        <w:t>terminy płatności - wymagany przez Zamawiającego termin płatności: do 30 dni po dostarczeniu oraz prawidłowej realizacji zamówienia i otrzymaniu prawidłowo wystawionej faktury,</w:t>
      </w:r>
    </w:p>
    <w:p w:rsidR="00631536" w:rsidRPr="005374D1" w:rsidRDefault="00631536" w:rsidP="00631536">
      <w:pPr>
        <w:numPr>
          <w:ilvl w:val="0"/>
          <w:numId w:val="36"/>
        </w:num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color w:val="000000"/>
          <w:sz w:val="16"/>
          <w:szCs w:val="16"/>
        </w:rPr>
        <w:t xml:space="preserve"> forma płatności - przelew (m.in. podać numer rachunku bankowego oraz adres banku  Wykonawcy),</w:t>
      </w:r>
    </w:p>
    <w:p w:rsidR="00631536" w:rsidRPr="005374D1" w:rsidRDefault="00631536" w:rsidP="00631536">
      <w:pPr>
        <w:numPr>
          <w:ilvl w:val="0"/>
          <w:numId w:val="36"/>
        </w:num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color w:val="000000"/>
          <w:sz w:val="16"/>
          <w:szCs w:val="16"/>
        </w:rPr>
        <w:t xml:space="preserve">w przypadku gdy termin płatności przypadnie w dzień ustawowo wolny od pracy lub sobotę, płatność nastąpi </w:t>
      </w:r>
      <w:r>
        <w:rPr>
          <w:rFonts w:ascii="Arial" w:eastAsia="Arial" w:hAnsi="Arial" w:cs="Arial"/>
          <w:color w:val="000000"/>
          <w:sz w:val="16"/>
          <w:szCs w:val="16"/>
        </w:rPr>
        <w:br/>
      </w:r>
      <w:r w:rsidRPr="005374D1">
        <w:rPr>
          <w:rFonts w:ascii="Arial" w:eastAsia="Arial" w:hAnsi="Arial" w:cs="Arial"/>
          <w:color w:val="000000"/>
          <w:sz w:val="16"/>
          <w:szCs w:val="16"/>
        </w:rPr>
        <w:t>w terminie pierwszego dnia roboczego następującego po tych dniach.</w:t>
      </w:r>
    </w:p>
    <w:p w:rsidR="00631536" w:rsidRPr="005374D1" w:rsidRDefault="00631536" w:rsidP="00631536">
      <w:pPr>
        <w:numPr>
          <w:ilvl w:val="0"/>
          <w:numId w:val="34"/>
        </w:num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color w:val="000000"/>
          <w:sz w:val="16"/>
          <w:szCs w:val="16"/>
        </w:rPr>
        <w:t>Cena oferty ma być podana w PLN.</w:t>
      </w:r>
    </w:p>
    <w:p w:rsidR="00631536" w:rsidRPr="005374D1" w:rsidRDefault="00631536" w:rsidP="00631536">
      <w:pPr>
        <w:numPr>
          <w:ilvl w:val="0"/>
          <w:numId w:val="34"/>
        </w:numPr>
        <w:pBdr>
          <w:top w:val="nil"/>
          <w:left w:val="nil"/>
          <w:bottom w:val="nil"/>
          <w:right w:val="nil"/>
          <w:between w:val="nil"/>
        </w:pBdr>
        <w:spacing w:line="360" w:lineRule="auto"/>
        <w:jc w:val="both"/>
        <w:rPr>
          <w:rFonts w:ascii="Arial" w:eastAsia="Arial" w:hAnsi="Arial" w:cs="Arial"/>
          <w:color w:val="000000"/>
          <w:sz w:val="16"/>
          <w:szCs w:val="16"/>
        </w:rPr>
      </w:pPr>
      <w:r w:rsidRPr="005374D1">
        <w:rPr>
          <w:rFonts w:ascii="Arial" w:eastAsia="Arial" w:hAnsi="Arial" w:cs="Arial"/>
          <w:color w:val="000000"/>
          <w:sz w:val="16"/>
          <w:szCs w:val="16"/>
        </w:rPr>
        <w:t>Sprzedawca zobowiązuje się do zagwarantowania stałości cen przez cały okres obowiązywania umowy. Zmiana podatku VAT następuje z mocy prawa – w takim przypadku kwota netto pozostaje bez zmian, kwota brutto ulega odpowiedniej zmianie.</w:t>
      </w:r>
    </w:p>
    <w:p w:rsidR="00631536" w:rsidRPr="00F5741F" w:rsidRDefault="00631536" w:rsidP="00631536">
      <w:pPr>
        <w:spacing w:line="360" w:lineRule="auto"/>
        <w:ind w:left="720"/>
        <w:jc w:val="both"/>
        <w:rPr>
          <w:rFonts w:ascii="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XVI. PROJEKTOWANE POSTANOWIENIA UMOWY:</w:t>
      </w:r>
    </w:p>
    <w:p w:rsidR="00631536" w:rsidRPr="00F5741F" w:rsidRDefault="00631536" w:rsidP="00631536">
      <w:pPr>
        <w:pStyle w:val="Akapitzlist"/>
        <w:numPr>
          <w:ilvl w:val="3"/>
          <w:numId w:val="25"/>
        </w:numPr>
        <w:spacing w:line="360" w:lineRule="auto"/>
        <w:ind w:left="709" w:hanging="283"/>
        <w:rPr>
          <w:rFonts w:ascii="Arial" w:hAnsi="Arial" w:cs="Arial"/>
          <w:sz w:val="16"/>
          <w:szCs w:val="16"/>
        </w:rPr>
      </w:pPr>
      <w:r w:rsidRPr="00F5741F">
        <w:rPr>
          <w:rFonts w:ascii="Arial" w:hAnsi="Arial" w:cs="Arial"/>
          <w:sz w:val="16"/>
          <w:szCs w:val="16"/>
        </w:rPr>
        <w:t>Zamawiający wymaga od Wykonawcy, aby zawarł z nim umowę w sprawie zamówienia publicznego</w:t>
      </w:r>
      <w:r w:rsidRPr="00F5741F">
        <w:rPr>
          <w:rFonts w:ascii="Arial" w:hAnsi="Arial" w:cs="Arial"/>
          <w:sz w:val="16"/>
          <w:szCs w:val="16"/>
        </w:rPr>
        <w:br/>
        <w:t xml:space="preserve">na warunkach określonych w projekcie umowy, stanowiącym </w:t>
      </w:r>
      <w:r w:rsidRPr="00F5741F">
        <w:rPr>
          <w:rFonts w:ascii="Arial" w:hAnsi="Arial" w:cs="Arial"/>
          <w:b/>
          <w:sz w:val="16"/>
          <w:szCs w:val="16"/>
        </w:rPr>
        <w:t>Załącznik nr  3</w:t>
      </w:r>
      <w:r>
        <w:rPr>
          <w:rFonts w:ascii="Arial" w:hAnsi="Arial" w:cs="Arial"/>
          <w:b/>
          <w:sz w:val="16"/>
          <w:szCs w:val="16"/>
        </w:rPr>
        <w:t xml:space="preserve"> </w:t>
      </w:r>
      <w:r w:rsidRPr="00F5741F">
        <w:rPr>
          <w:rFonts w:ascii="Arial" w:hAnsi="Arial" w:cs="Arial"/>
          <w:sz w:val="16"/>
          <w:szCs w:val="16"/>
        </w:rPr>
        <w:t>do Specyfikacji.</w:t>
      </w:r>
    </w:p>
    <w:p w:rsidR="00631536" w:rsidRPr="00F5741F" w:rsidRDefault="00631536" w:rsidP="00631536">
      <w:pPr>
        <w:pStyle w:val="Akapitzlist"/>
        <w:numPr>
          <w:ilvl w:val="3"/>
          <w:numId w:val="25"/>
        </w:numPr>
        <w:spacing w:line="360" w:lineRule="auto"/>
        <w:ind w:left="709" w:hanging="283"/>
        <w:rPr>
          <w:rFonts w:ascii="Arial" w:hAnsi="Arial" w:cs="Arial"/>
          <w:sz w:val="16"/>
          <w:szCs w:val="16"/>
        </w:rPr>
      </w:pPr>
      <w:r w:rsidRPr="00F5741F">
        <w:rPr>
          <w:rFonts w:ascii="Arial" w:eastAsiaTheme="minorHAnsi" w:hAnsi="Arial" w:cs="Arial"/>
          <w:sz w:val="16"/>
          <w:szCs w:val="16"/>
        </w:rPr>
        <w:t xml:space="preserve">Zamawiający, zgodnie z art. 454 ust. 1 ustawy Pzp, przewiduje możliwość dokonania zmian postanowień zawartej umowy w sprawie zamówienia publicznego, w sposób i na warunkach określonych w projekcie umowy. </w:t>
      </w:r>
    </w:p>
    <w:p w:rsidR="00631536" w:rsidRDefault="00631536" w:rsidP="00631536">
      <w:pPr>
        <w:spacing w:line="360" w:lineRule="auto"/>
        <w:jc w:val="both"/>
        <w:rPr>
          <w:rFonts w:ascii="Arial" w:hAnsi="Arial" w:cs="Arial"/>
          <w:sz w:val="16"/>
          <w:szCs w:val="16"/>
        </w:rPr>
      </w:pPr>
    </w:p>
    <w:p w:rsidR="00631536" w:rsidRPr="00F5741F" w:rsidRDefault="00631536" w:rsidP="00631536">
      <w:pPr>
        <w:spacing w:line="360" w:lineRule="auto"/>
        <w:jc w:val="both"/>
        <w:rPr>
          <w:rFonts w:ascii="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lastRenderedPageBreak/>
        <w:t>XVII. INFORMACJE O FORMALNOŚCIACH, JAKIE POWINNY ZOSTAC DOPEŁNIONE PO WYBORZE OFERTY W CELU ZWARCIA UMOWY W SPRAWIE ZAMÓWIENIA PUBLICZNEGO</w:t>
      </w:r>
    </w:p>
    <w:p w:rsidR="00631536" w:rsidRPr="00E64894" w:rsidRDefault="00631536" w:rsidP="00631536">
      <w:pPr>
        <w:numPr>
          <w:ilvl w:val="0"/>
          <w:numId w:val="10"/>
        </w:numPr>
        <w:pBdr>
          <w:top w:val="nil"/>
          <w:left w:val="nil"/>
          <w:bottom w:val="nil"/>
          <w:right w:val="nil"/>
          <w:between w:val="nil"/>
        </w:pBdr>
        <w:spacing w:line="360" w:lineRule="auto"/>
        <w:jc w:val="both"/>
        <w:rPr>
          <w:color w:val="000000"/>
          <w:sz w:val="16"/>
          <w:szCs w:val="16"/>
        </w:rPr>
      </w:pPr>
      <w:r w:rsidRPr="00E64894">
        <w:rPr>
          <w:rFonts w:ascii="Arial" w:eastAsia="Arial" w:hAnsi="Arial" w:cs="Arial"/>
          <w:color w:val="000000"/>
          <w:sz w:val="16"/>
          <w:szCs w:val="16"/>
        </w:rPr>
        <w:t xml:space="preserve">Zamawiający, zawiadomi Wykonawcę (na adres poczty elektronicznej wskazany w formularzu ofertowym), którego oferta wybrana została jako najkorzystniejsza, o terminie zawarcia umowy </w:t>
      </w:r>
      <w:r w:rsidRPr="00E64894">
        <w:rPr>
          <w:rFonts w:ascii="Arial" w:eastAsia="Arial" w:hAnsi="Arial" w:cs="Arial"/>
          <w:b/>
          <w:color w:val="000000"/>
          <w:sz w:val="16"/>
          <w:szCs w:val="16"/>
        </w:rPr>
        <w:t>w siedzibie Zamawiającego tj. Przedsiębiorstwo Podmiotu Leczniczego: Zakład Opiekuńczo Leczniczy prowadzony przez Zgromadzenie Sióstr Felicjanek, 31-502 Kraków, ul. Kołłątaja 7,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631536" w:rsidRPr="00F5741F" w:rsidRDefault="00631536" w:rsidP="00631536">
      <w:pPr>
        <w:numPr>
          <w:ilvl w:val="0"/>
          <w:numId w:val="10"/>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Zamawiający zawrze umowę w sprawie zamówienia publicznego, z zastrzeżeniem art. 577 ustawy Pzp, w terminach określonych w art. 308 ustawy Pzp. </w:t>
      </w:r>
    </w:p>
    <w:p w:rsidR="00631536" w:rsidRPr="00F5741F" w:rsidRDefault="00631536" w:rsidP="00631536">
      <w:pPr>
        <w:numPr>
          <w:ilvl w:val="0"/>
          <w:numId w:val="10"/>
        </w:numPr>
        <w:spacing w:line="360" w:lineRule="auto"/>
        <w:jc w:val="both"/>
        <w:rPr>
          <w:rFonts w:ascii="Arial" w:hAnsi="Arial" w:cs="Arial"/>
          <w:sz w:val="16"/>
          <w:szCs w:val="16"/>
        </w:rPr>
      </w:pPr>
      <w:r w:rsidRPr="00F5741F">
        <w:rPr>
          <w:rFonts w:ascii="Arial" w:hAnsi="Arial" w:cs="Arial"/>
          <w:sz w:val="16"/>
          <w:szCs w:val="16"/>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31536" w:rsidRPr="00F5741F" w:rsidRDefault="00631536" w:rsidP="00631536">
      <w:pPr>
        <w:numPr>
          <w:ilvl w:val="0"/>
          <w:numId w:val="10"/>
        </w:numPr>
        <w:spacing w:line="360" w:lineRule="auto"/>
        <w:jc w:val="both"/>
        <w:rPr>
          <w:rFonts w:ascii="Arial" w:hAnsi="Arial" w:cs="Arial"/>
          <w:sz w:val="16"/>
          <w:szCs w:val="16"/>
        </w:rPr>
      </w:pPr>
      <w:r w:rsidRPr="00F5741F">
        <w:rPr>
          <w:rFonts w:ascii="Arial" w:hAnsi="Arial" w:cs="Arial"/>
          <w:sz w:val="16"/>
          <w:szCs w:val="16"/>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631536" w:rsidRPr="00F5741F" w:rsidRDefault="00631536" w:rsidP="00631536">
      <w:pPr>
        <w:spacing w:line="360" w:lineRule="auto"/>
        <w:ind w:left="720"/>
        <w:jc w:val="both"/>
        <w:rPr>
          <w:rFonts w:ascii="Arial" w:hAnsi="Arial" w:cs="Arial"/>
          <w:sz w:val="16"/>
          <w:szCs w:val="16"/>
        </w:rPr>
      </w:pPr>
    </w:p>
    <w:p w:rsidR="00631536" w:rsidRPr="00F5741F" w:rsidRDefault="00631536" w:rsidP="00631536">
      <w:pPr>
        <w:spacing w:line="360" w:lineRule="auto"/>
        <w:jc w:val="both"/>
        <w:rPr>
          <w:rFonts w:ascii="Arial" w:hAnsi="Arial" w:cs="Arial"/>
          <w:b/>
          <w:sz w:val="16"/>
          <w:szCs w:val="16"/>
          <w:u w:val="single"/>
        </w:rPr>
      </w:pPr>
      <w:r w:rsidRPr="00F5741F">
        <w:rPr>
          <w:rFonts w:ascii="Arial" w:hAnsi="Arial" w:cs="Arial"/>
          <w:b/>
          <w:sz w:val="16"/>
          <w:szCs w:val="16"/>
          <w:u w:val="single"/>
        </w:rPr>
        <w:t>XVIII. ŚRODKI OCHRONY PRAWNEJ</w:t>
      </w:r>
    </w:p>
    <w:p w:rsidR="00631536" w:rsidRPr="00F5741F"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Wykonawcy przysługują przewidziane w ustawie Pzp środki ochrony prawnej. Szczegółowe zasady wnoszenia środków ochrony prawnej oraz postępowania toczonego wskutek ich wniesienia określa Dział IX ustawy Pzp.</w:t>
      </w:r>
    </w:p>
    <w:p w:rsidR="00631536" w:rsidRPr="00F5741F"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p>
    <w:p w:rsidR="00631536" w:rsidRPr="00F5741F" w:rsidRDefault="00631536" w:rsidP="00631536">
      <w:pPr>
        <w:spacing w:line="360" w:lineRule="auto"/>
        <w:jc w:val="both"/>
        <w:rPr>
          <w:rFonts w:ascii="Arial" w:eastAsia="Arial" w:hAnsi="Arial" w:cs="Arial"/>
          <w:b/>
          <w:bCs/>
          <w:sz w:val="16"/>
          <w:szCs w:val="16"/>
          <w:u w:val="single"/>
        </w:rPr>
      </w:pPr>
      <w:r w:rsidRPr="00F5741F">
        <w:rPr>
          <w:rFonts w:ascii="Arial" w:hAnsi="Arial"/>
          <w:b/>
          <w:bCs/>
          <w:sz w:val="16"/>
          <w:szCs w:val="16"/>
          <w:u w:val="single"/>
          <w:lang w:val="de-DE"/>
        </w:rPr>
        <w:t>XIX. KLAUZULA INFORMACYJNA Z ART. 13 RODO W CELU ZWIĄZANYM Z POSTĘPOWAN</w:t>
      </w:r>
      <w:r>
        <w:rPr>
          <w:rFonts w:ascii="Arial" w:hAnsi="Arial"/>
          <w:b/>
          <w:bCs/>
          <w:sz w:val="16"/>
          <w:szCs w:val="16"/>
          <w:u w:val="single"/>
          <w:lang w:val="de-DE"/>
        </w:rPr>
        <w:t xml:space="preserve">IEM </w:t>
      </w:r>
      <w:r w:rsidRPr="00F5741F">
        <w:rPr>
          <w:rFonts w:ascii="Arial" w:hAnsi="Arial"/>
          <w:b/>
          <w:bCs/>
          <w:sz w:val="16"/>
          <w:szCs w:val="16"/>
          <w:u w:val="single"/>
          <w:lang w:val="de-DE"/>
        </w:rPr>
        <w:t>O UDZIELENIE ZAMÓWIENIA PUBLICZNEGO</w:t>
      </w:r>
    </w:p>
    <w:p w:rsidR="00631536" w:rsidRPr="00F5741F" w:rsidRDefault="00631536" w:rsidP="00631536">
      <w:p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Zgodnie z art. 13 ust. 1 i 2 rozporządzenia Parlamentu Europejskiego i Rady (UE) 2016/679 z dnia 27 kwietnia 2016 r. </w:t>
      </w:r>
      <w:r>
        <w:rPr>
          <w:rFonts w:ascii="Arial" w:eastAsia="Times New Roman" w:hAnsi="Arial" w:cs="Arial"/>
          <w:sz w:val="16"/>
          <w:szCs w:val="16"/>
        </w:rPr>
        <w:br/>
      </w:r>
      <w:r w:rsidRPr="00F5741F">
        <w:rPr>
          <w:rFonts w:ascii="Arial" w:eastAsia="Times New Roman" w:hAnsi="Arial" w:cs="Arial"/>
          <w:sz w:val="16"/>
          <w:szCs w:val="16"/>
        </w:rPr>
        <w:t xml:space="preserve">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31536" w:rsidRPr="00631536" w:rsidRDefault="00631536" w:rsidP="00631536">
      <w:pPr>
        <w:numPr>
          <w:ilvl w:val="0"/>
          <w:numId w:val="11"/>
        </w:numPr>
        <w:spacing w:line="360" w:lineRule="auto"/>
        <w:jc w:val="both"/>
        <w:rPr>
          <w:rFonts w:ascii="Arial" w:eastAsia="Times New Roman" w:hAnsi="Arial" w:cs="Arial"/>
          <w:i/>
          <w:sz w:val="16"/>
          <w:szCs w:val="16"/>
        </w:rPr>
      </w:pPr>
      <w:r w:rsidRPr="00D83FD3">
        <w:rPr>
          <w:rFonts w:ascii="Arial" w:eastAsia="Times New Roman" w:hAnsi="Arial" w:cs="Arial"/>
          <w:sz w:val="16"/>
          <w:szCs w:val="16"/>
        </w:rPr>
        <w:t xml:space="preserve">administratorem Pani/Pana danych osobowych jest </w:t>
      </w:r>
      <w:r w:rsidRPr="00D83FD3">
        <w:rPr>
          <w:rFonts w:ascii="Arial" w:eastAsia="Times New Roman" w:hAnsi="Arial" w:cs="Arial"/>
          <w:b/>
          <w:sz w:val="16"/>
          <w:szCs w:val="16"/>
        </w:rPr>
        <w:t xml:space="preserve">Zakład Opiekuńczo Leczniczy prowadzony przez Zgromadzenie Sióstr Felicjanek, 31-502 Kraków, ul. </w:t>
      </w:r>
      <w:r w:rsidRPr="00631536">
        <w:rPr>
          <w:rFonts w:ascii="Arial" w:eastAsia="Times New Roman" w:hAnsi="Arial" w:cs="Arial"/>
          <w:b/>
          <w:sz w:val="16"/>
          <w:szCs w:val="16"/>
        </w:rPr>
        <w:t>Kołłątaja 7</w:t>
      </w:r>
      <w:r w:rsidRPr="00631536">
        <w:rPr>
          <w:rFonts w:ascii="Arial" w:eastAsia="Times New Roman" w:hAnsi="Arial" w:cs="Arial"/>
          <w:sz w:val="16"/>
          <w:szCs w:val="16"/>
        </w:rPr>
        <w:t xml:space="preserve">, tel. </w:t>
      </w:r>
      <w:r w:rsidRPr="00631536">
        <w:rPr>
          <w:rFonts w:ascii="Arial" w:hAnsi="Arial" w:cs="Arial"/>
          <w:b/>
          <w:sz w:val="16"/>
          <w:szCs w:val="16"/>
        </w:rPr>
        <w:t>012/421-39-02</w:t>
      </w:r>
      <w:r w:rsidRPr="00631536">
        <w:rPr>
          <w:rFonts w:ascii="Arial" w:eastAsia="Times New Roman" w:hAnsi="Arial" w:cs="Arial"/>
          <w:sz w:val="16"/>
          <w:szCs w:val="16"/>
        </w:rPr>
        <w:t xml:space="preserve"> </w:t>
      </w:r>
      <w:r w:rsidRPr="00631536">
        <w:rPr>
          <w:rFonts w:ascii="Arial" w:eastAsia="Times New Roman" w:hAnsi="Arial" w:cs="Arial"/>
          <w:i/>
          <w:sz w:val="16"/>
          <w:szCs w:val="16"/>
        </w:rPr>
        <w:t>;</w:t>
      </w:r>
    </w:p>
    <w:p w:rsidR="00631536" w:rsidRPr="00631536" w:rsidRDefault="00631536" w:rsidP="00631536">
      <w:pPr>
        <w:numPr>
          <w:ilvl w:val="0"/>
          <w:numId w:val="12"/>
        </w:numPr>
        <w:spacing w:line="360" w:lineRule="auto"/>
        <w:jc w:val="both"/>
        <w:rPr>
          <w:rFonts w:ascii="Arial" w:eastAsia="Times New Roman" w:hAnsi="Arial" w:cs="Arial"/>
          <w:sz w:val="16"/>
          <w:szCs w:val="16"/>
        </w:rPr>
      </w:pPr>
      <w:r w:rsidRPr="00631536">
        <w:rPr>
          <w:rFonts w:ascii="Arial" w:eastAsia="Times New Roman" w:hAnsi="Arial" w:cs="Arial"/>
          <w:sz w:val="16"/>
          <w:szCs w:val="16"/>
        </w:rPr>
        <w:t xml:space="preserve">inspektorem ochrony danych osobowych w </w:t>
      </w:r>
      <w:r w:rsidRPr="00631536">
        <w:rPr>
          <w:rFonts w:ascii="Arial" w:eastAsia="Times New Roman" w:hAnsi="Arial" w:cs="Arial"/>
          <w:b/>
          <w:sz w:val="16"/>
          <w:szCs w:val="16"/>
        </w:rPr>
        <w:t xml:space="preserve">Zakład Opiekuńczo Leczniczy prowadzony przez Zgromadzenie Sióstr Felicjanek, 31-502 Kraków, ul. Kołłątaja 7 </w:t>
      </w:r>
      <w:r w:rsidRPr="00631536">
        <w:rPr>
          <w:rFonts w:ascii="Arial" w:eastAsia="Times New Roman" w:hAnsi="Arial" w:cs="Arial"/>
          <w:sz w:val="16"/>
          <w:szCs w:val="16"/>
        </w:rPr>
        <w:t xml:space="preserve">jest dostępny pod adresem e-mail </w:t>
      </w:r>
      <w:hyperlink r:id="rId15" w:history="1">
        <w:r w:rsidRPr="00631536">
          <w:rPr>
            <w:rStyle w:val="Hipercze"/>
            <w:rFonts w:ascii="Arial" w:eastAsia="Times New Roman" w:hAnsi="Arial" w:cs="Arial"/>
            <w:sz w:val="16"/>
            <w:szCs w:val="16"/>
          </w:rPr>
          <w:t>iod.zol.felicjanki@wp.pl</w:t>
        </w:r>
      </w:hyperlink>
      <w:r w:rsidRPr="00631536">
        <w:rPr>
          <w:rFonts w:ascii="Arial" w:eastAsia="Times New Roman" w:hAnsi="Arial" w:cs="Arial"/>
          <w:sz w:val="16"/>
          <w:szCs w:val="16"/>
        </w:rPr>
        <w:t xml:space="preserve">; </w:t>
      </w:r>
    </w:p>
    <w:p w:rsidR="00631536" w:rsidRPr="00F5741F" w:rsidRDefault="00631536" w:rsidP="00631536">
      <w:pPr>
        <w:numPr>
          <w:ilvl w:val="0"/>
          <w:numId w:val="12"/>
        </w:numPr>
        <w:spacing w:line="360" w:lineRule="auto"/>
        <w:jc w:val="both"/>
        <w:rPr>
          <w:rFonts w:ascii="Arial" w:eastAsia="Times New Roman" w:hAnsi="Arial" w:cs="Arial"/>
          <w:sz w:val="16"/>
          <w:szCs w:val="16"/>
        </w:rPr>
      </w:pPr>
      <w:r w:rsidRPr="00631536">
        <w:rPr>
          <w:rFonts w:ascii="Arial" w:eastAsia="Times New Roman" w:hAnsi="Arial" w:cs="Arial"/>
          <w:sz w:val="16"/>
          <w:szCs w:val="16"/>
        </w:rPr>
        <w:t>Pani/Pana dane osobowe przetwarzane będą na podstawie art. 6 ust. 1 lit.</w:t>
      </w:r>
      <w:r w:rsidRPr="00F5741F">
        <w:rPr>
          <w:rFonts w:ascii="Arial" w:eastAsia="Times New Roman" w:hAnsi="Arial" w:cs="Arial"/>
          <w:sz w:val="16"/>
          <w:szCs w:val="16"/>
        </w:rPr>
        <w:t xml:space="preserve"> c RODO w celu związanym</w:t>
      </w:r>
      <w:r w:rsidRPr="00F5741F">
        <w:rPr>
          <w:rFonts w:ascii="Arial" w:eastAsia="Times New Roman" w:hAnsi="Arial" w:cs="Arial"/>
          <w:sz w:val="16"/>
          <w:szCs w:val="16"/>
        </w:rPr>
        <w:br/>
        <w:t xml:space="preserve">z postępowaniem o udzielenie zamówienia publicznego </w:t>
      </w:r>
      <w:r>
        <w:rPr>
          <w:rFonts w:ascii="Arial" w:eastAsia="Times New Roman" w:hAnsi="Arial" w:cs="Arial"/>
          <w:b/>
          <w:sz w:val="16"/>
          <w:szCs w:val="16"/>
        </w:rPr>
        <w:t>1/2022</w:t>
      </w:r>
      <w:r w:rsidRPr="00F5741F">
        <w:rPr>
          <w:rFonts w:ascii="Arial" w:eastAsia="Times New Roman" w:hAnsi="Arial" w:cs="Arial"/>
          <w:b/>
          <w:sz w:val="16"/>
          <w:szCs w:val="16"/>
        </w:rPr>
        <w:t xml:space="preserve">– </w:t>
      </w:r>
      <w:r>
        <w:rPr>
          <w:rFonts w:ascii="Arial" w:eastAsia="Times New Roman" w:hAnsi="Arial" w:cs="Arial"/>
          <w:b/>
          <w:sz w:val="16"/>
          <w:szCs w:val="16"/>
        </w:rPr>
        <w:t>„</w:t>
      </w:r>
      <w:r w:rsidRPr="00D963C9">
        <w:rPr>
          <w:rFonts w:ascii="Arial" w:hAnsi="Arial" w:cs="Arial"/>
          <w:b/>
          <w:sz w:val="16"/>
          <w:szCs w:val="16"/>
        </w:rPr>
        <w:t>DOSTAWĘ LEK</w:t>
      </w:r>
      <w:r>
        <w:rPr>
          <w:rFonts w:ascii="Arial" w:hAnsi="Arial" w:cs="Arial"/>
          <w:b/>
          <w:sz w:val="16"/>
          <w:szCs w:val="16"/>
        </w:rPr>
        <w:t>Ó</w:t>
      </w:r>
      <w:r w:rsidRPr="00D963C9">
        <w:rPr>
          <w:rFonts w:ascii="Arial" w:hAnsi="Arial" w:cs="Arial"/>
          <w:b/>
          <w:sz w:val="16"/>
          <w:szCs w:val="16"/>
        </w:rPr>
        <w:t>W WG 2 PAKIETÓW</w:t>
      </w:r>
      <w:r>
        <w:rPr>
          <w:rFonts w:ascii="Arial" w:hAnsi="Arial" w:cs="Arial"/>
          <w:b/>
          <w:sz w:val="16"/>
          <w:szCs w:val="16"/>
        </w:rPr>
        <w:t xml:space="preserve">” </w:t>
      </w:r>
      <w:r w:rsidRPr="00F5741F">
        <w:rPr>
          <w:rFonts w:ascii="Arial" w:eastAsia="Times New Roman" w:hAnsi="Arial" w:cs="Arial"/>
          <w:sz w:val="16"/>
          <w:szCs w:val="16"/>
        </w:rPr>
        <w:t>prowadzonym w trybie podstawowym;</w:t>
      </w:r>
    </w:p>
    <w:p w:rsidR="00631536" w:rsidRPr="00F5741F" w:rsidRDefault="00631536" w:rsidP="00631536">
      <w:pPr>
        <w:numPr>
          <w:ilvl w:val="0"/>
          <w:numId w:val="12"/>
        </w:numPr>
        <w:pBdr>
          <w:top w:val="nil"/>
          <w:left w:val="nil"/>
          <w:bottom w:val="nil"/>
          <w:right w:val="nil"/>
          <w:between w:val="nil"/>
        </w:pBdr>
        <w:spacing w:line="360" w:lineRule="auto"/>
        <w:jc w:val="both"/>
        <w:rPr>
          <w:sz w:val="16"/>
          <w:szCs w:val="16"/>
        </w:rPr>
      </w:pPr>
      <w:r w:rsidRPr="00F5741F">
        <w:rPr>
          <w:rFonts w:ascii="Arial" w:eastAsia="Arial" w:hAnsi="Arial" w:cs="Arial"/>
          <w:color w:val="000000"/>
          <w:sz w:val="16"/>
          <w:szCs w:val="16"/>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rsidR="00631536" w:rsidRPr="00F5741F" w:rsidRDefault="00631536" w:rsidP="00631536">
      <w:pPr>
        <w:numPr>
          <w:ilvl w:val="0"/>
          <w:numId w:val="12"/>
        </w:numPr>
        <w:pBdr>
          <w:top w:val="nil"/>
          <w:left w:val="nil"/>
          <w:bottom w:val="nil"/>
          <w:right w:val="nil"/>
          <w:between w:val="nil"/>
        </w:pBdr>
        <w:spacing w:line="360" w:lineRule="auto"/>
        <w:jc w:val="both"/>
        <w:rPr>
          <w:sz w:val="16"/>
          <w:szCs w:val="16"/>
        </w:rPr>
      </w:pPr>
      <w:r w:rsidRPr="00F5741F">
        <w:rPr>
          <w:rFonts w:ascii="Arial" w:eastAsia="Arial" w:hAnsi="Arial" w:cs="Arial"/>
          <w:color w:val="000000"/>
          <w:sz w:val="16"/>
          <w:szCs w:val="16"/>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631536" w:rsidRPr="00F5741F" w:rsidRDefault="00631536" w:rsidP="00631536">
      <w:pPr>
        <w:numPr>
          <w:ilvl w:val="0"/>
          <w:numId w:val="12"/>
        </w:numPr>
        <w:spacing w:line="360" w:lineRule="auto"/>
        <w:jc w:val="both"/>
        <w:rPr>
          <w:rFonts w:ascii="Arial" w:eastAsia="Times New Roman" w:hAnsi="Arial" w:cs="Arial"/>
          <w:b/>
          <w:i/>
          <w:sz w:val="16"/>
          <w:szCs w:val="16"/>
        </w:rPr>
      </w:pPr>
      <w:r w:rsidRPr="00F5741F">
        <w:rPr>
          <w:rFonts w:ascii="Arial" w:eastAsia="Times New Roman" w:hAnsi="Arial" w:cs="Arial"/>
          <w:sz w:val="16"/>
          <w:szCs w:val="16"/>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31536" w:rsidRPr="00F5741F" w:rsidRDefault="00631536" w:rsidP="00631536">
      <w:pPr>
        <w:numPr>
          <w:ilvl w:val="0"/>
          <w:numId w:val="12"/>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w odniesieniu do Pani/Pana danych osobowych decyzje nie będą podejmowane w sposób zautomatyzowany, stosowanie do art. 22 RODO;</w:t>
      </w:r>
    </w:p>
    <w:p w:rsidR="00631536" w:rsidRPr="00F5741F" w:rsidRDefault="00631536" w:rsidP="00631536">
      <w:pPr>
        <w:numPr>
          <w:ilvl w:val="0"/>
          <w:numId w:val="12"/>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posiada Pani/Pan:</w:t>
      </w:r>
    </w:p>
    <w:p w:rsidR="00631536" w:rsidRPr="00F5741F" w:rsidRDefault="00631536" w:rsidP="00631536">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na podstawie art. 15 RODO prawo dostępu do danych osobowych Pani/Pana dotyczących;</w:t>
      </w:r>
    </w:p>
    <w:p w:rsidR="00631536" w:rsidRPr="00F5741F" w:rsidRDefault="00631536" w:rsidP="00631536">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na podstawie art. 16 RODO prawo do sprostowania Pani/Pana danych osobowych </w:t>
      </w:r>
      <w:r w:rsidRPr="00F5741F">
        <w:rPr>
          <w:rFonts w:ascii="Arial" w:eastAsia="Times New Roman" w:hAnsi="Arial" w:cs="Arial"/>
          <w:b/>
          <w:sz w:val="16"/>
          <w:szCs w:val="16"/>
          <w:vertAlign w:val="superscript"/>
        </w:rPr>
        <w:t>**</w:t>
      </w:r>
      <w:r w:rsidRPr="00F5741F">
        <w:rPr>
          <w:rFonts w:ascii="Arial" w:eastAsia="Times New Roman" w:hAnsi="Arial" w:cs="Arial"/>
          <w:sz w:val="16"/>
          <w:szCs w:val="16"/>
        </w:rPr>
        <w:t>;</w:t>
      </w:r>
    </w:p>
    <w:p w:rsidR="00631536" w:rsidRPr="00F5741F" w:rsidRDefault="00631536" w:rsidP="00631536">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lastRenderedPageBreak/>
        <w:t xml:space="preserve">na podstawie art. 18 RODO prawo żądania od administratora ograniczenia przetwarzania danych osobowych z zastrzeżeniem przypadków, o których mowa w art. 18 ust. 2 RODO ***;  </w:t>
      </w:r>
    </w:p>
    <w:p w:rsidR="00631536" w:rsidRPr="00F5741F" w:rsidRDefault="00631536" w:rsidP="00631536">
      <w:pPr>
        <w:numPr>
          <w:ilvl w:val="0"/>
          <w:numId w:val="13"/>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prawo do wniesienia skargi do Prezesa Urzędu Ochrony Danych Osobowych, gdy uzna Pani/Pan, że przetwarzanie danych osobowych Pani/Pana dotyczących narusza przepisy RODO;</w:t>
      </w:r>
    </w:p>
    <w:p w:rsidR="00631536" w:rsidRPr="00F5741F" w:rsidRDefault="00631536" w:rsidP="00631536">
      <w:pPr>
        <w:numPr>
          <w:ilvl w:val="0"/>
          <w:numId w:val="12"/>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nie przysługuje Pani/Panu:</w:t>
      </w:r>
    </w:p>
    <w:p w:rsidR="00631536" w:rsidRPr="00F5741F" w:rsidRDefault="00631536" w:rsidP="00631536">
      <w:pPr>
        <w:numPr>
          <w:ilvl w:val="0"/>
          <w:numId w:val="14"/>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w związku z art. 17 ust. 3 lit. b, d lub e RODO prawo do usunięcia danych osobowych;</w:t>
      </w:r>
    </w:p>
    <w:p w:rsidR="00631536" w:rsidRPr="00F5741F" w:rsidRDefault="00631536" w:rsidP="00631536">
      <w:pPr>
        <w:numPr>
          <w:ilvl w:val="0"/>
          <w:numId w:val="14"/>
        </w:numPr>
        <w:spacing w:line="360" w:lineRule="auto"/>
        <w:jc w:val="both"/>
        <w:rPr>
          <w:rFonts w:ascii="Arial" w:eastAsia="Times New Roman" w:hAnsi="Arial" w:cs="Arial"/>
          <w:b/>
          <w:i/>
          <w:sz w:val="16"/>
          <w:szCs w:val="16"/>
        </w:rPr>
      </w:pPr>
      <w:r w:rsidRPr="00F5741F">
        <w:rPr>
          <w:rFonts w:ascii="Arial" w:eastAsia="Times New Roman" w:hAnsi="Arial" w:cs="Arial"/>
          <w:sz w:val="16"/>
          <w:szCs w:val="16"/>
        </w:rPr>
        <w:t>prawo do przenoszenia danych osobowych, o którym mowa w art. 20 RODO;</w:t>
      </w:r>
    </w:p>
    <w:p w:rsidR="00631536" w:rsidRPr="00F5741F" w:rsidRDefault="00631536" w:rsidP="00631536">
      <w:pPr>
        <w:numPr>
          <w:ilvl w:val="0"/>
          <w:numId w:val="14"/>
        </w:numPr>
        <w:spacing w:line="360" w:lineRule="auto"/>
        <w:jc w:val="both"/>
        <w:rPr>
          <w:rFonts w:ascii="Arial" w:eastAsia="Times New Roman" w:hAnsi="Arial" w:cs="Arial"/>
          <w:b/>
          <w:i/>
          <w:sz w:val="16"/>
          <w:szCs w:val="16"/>
        </w:rPr>
      </w:pPr>
      <w:r w:rsidRPr="00F5741F">
        <w:rPr>
          <w:rFonts w:ascii="Arial" w:eastAsia="Times New Roman" w:hAnsi="Arial" w:cs="Arial"/>
          <w:b/>
          <w:sz w:val="16"/>
          <w:szCs w:val="16"/>
        </w:rPr>
        <w:t>na podstawie art. 21 RODO prawo sprzeciwu, wobec przetwarzania danych osobowych, gdyż podstawą prawną przetwarzania Pani/Pana danych osobowych jest art. 6 ust. 1 lit. c RODO</w:t>
      </w:r>
      <w:r w:rsidRPr="00F5741F">
        <w:rPr>
          <w:rFonts w:ascii="Arial" w:eastAsia="Times New Roman" w:hAnsi="Arial" w:cs="Arial"/>
          <w:sz w:val="16"/>
          <w:szCs w:val="16"/>
        </w:rPr>
        <w:t>.</w:t>
      </w:r>
    </w:p>
    <w:p w:rsidR="00631536" w:rsidRPr="00F5741F" w:rsidRDefault="00631536" w:rsidP="00631536">
      <w:pPr>
        <w:spacing w:line="360" w:lineRule="auto"/>
        <w:jc w:val="both"/>
        <w:rPr>
          <w:rFonts w:ascii="Arial" w:eastAsia="Times New Roman" w:hAnsi="Arial" w:cs="Arial"/>
          <w:i/>
          <w:sz w:val="16"/>
          <w:szCs w:val="16"/>
        </w:rPr>
      </w:pPr>
      <w:r w:rsidRPr="00F5741F">
        <w:rPr>
          <w:rFonts w:ascii="Arial" w:eastAsia="Times New Roman" w:hAnsi="Arial" w:cs="Arial"/>
          <w:b/>
          <w:i/>
          <w:sz w:val="16"/>
          <w:szCs w:val="16"/>
          <w:vertAlign w:val="superscript"/>
        </w:rPr>
        <w:t xml:space="preserve">** </w:t>
      </w:r>
      <w:r w:rsidRPr="00F5741F">
        <w:rPr>
          <w:rFonts w:ascii="Arial" w:eastAsia="Times New Roman" w:hAnsi="Arial" w:cs="Arial"/>
          <w:b/>
          <w:i/>
          <w:sz w:val="16"/>
          <w:szCs w:val="16"/>
        </w:rPr>
        <w:t>Wyjaśnienie:</w:t>
      </w:r>
      <w:r w:rsidRPr="00F5741F">
        <w:rPr>
          <w:rFonts w:ascii="Arial" w:eastAsia="Times New Roman" w:hAnsi="Arial" w:cs="Arial"/>
          <w:i/>
          <w:sz w:val="16"/>
          <w:szCs w:val="16"/>
        </w:rPr>
        <w:t xml:space="preserve"> skorzystanie z prawa do sprostowania nie może skutk</w:t>
      </w:r>
      <w:r>
        <w:rPr>
          <w:rFonts w:ascii="Arial" w:eastAsia="Times New Roman" w:hAnsi="Arial" w:cs="Arial"/>
          <w:i/>
          <w:sz w:val="16"/>
          <w:szCs w:val="16"/>
        </w:rPr>
        <w:t xml:space="preserve">ować zmianą wyniku postępowania </w:t>
      </w:r>
      <w:r w:rsidRPr="00F5741F">
        <w:rPr>
          <w:rFonts w:ascii="Arial" w:eastAsia="Times New Roman" w:hAnsi="Arial" w:cs="Arial"/>
          <w:i/>
          <w:sz w:val="16"/>
          <w:szCs w:val="16"/>
        </w:rPr>
        <w:t>o udzielenie zamówienia publicznego ani zmianą postanowień umowy w zakresie niezgodnym z ustawą Pzp oraz nie może naruszać integralności protokołu oraz jego załączników.</w:t>
      </w:r>
    </w:p>
    <w:p w:rsidR="00631536" w:rsidRPr="00672C37" w:rsidRDefault="00631536" w:rsidP="00631536">
      <w:pPr>
        <w:spacing w:line="360" w:lineRule="auto"/>
        <w:jc w:val="both"/>
        <w:rPr>
          <w:rFonts w:ascii="Arial" w:eastAsia="Times New Roman" w:hAnsi="Arial" w:cs="Arial"/>
          <w:i/>
          <w:sz w:val="16"/>
          <w:szCs w:val="16"/>
        </w:rPr>
      </w:pPr>
      <w:r w:rsidRPr="00F5741F">
        <w:rPr>
          <w:rFonts w:ascii="Arial" w:eastAsia="Times New Roman" w:hAnsi="Arial" w:cs="Arial"/>
          <w:b/>
          <w:i/>
          <w:sz w:val="16"/>
          <w:szCs w:val="16"/>
          <w:vertAlign w:val="superscript"/>
        </w:rPr>
        <w:t xml:space="preserve">*** </w:t>
      </w:r>
      <w:r w:rsidRPr="00F5741F">
        <w:rPr>
          <w:rFonts w:ascii="Arial" w:eastAsia="Times New Roman" w:hAnsi="Arial" w:cs="Arial"/>
          <w:b/>
          <w:i/>
          <w:sz w:val="16"/>
          <w:szCs w:val="16"/>
        </w:rPr>
        <w:t>Wyjaśnienie:</w:t>
      </w:r>
      <w:r w:rsidRPr="00F5741F">
        <w:rPr>
          <w:rFonts w:ascii="Arial" w:eastAsia="Times New Roman"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31536" w:rsidRPr="00F5741F" w:rsidRDefault="00631536" w:rsidP="00631536">
      <w:pPr>
        <w:spacing w:line="360" w:lineRule="auto"/>
        <w:jc w:val="both"/>
        <w:rPr>
          <w:rFonts w:ascii="Arial" w:hAnsi="Arial" w:cs="Arial"/>
          <w:b/>
          <w:sz w:val="16"/>
          <w:szCs w:val="16"/>
          <w:u w:val="single"/>
        </w:rPr>
      </w:pPr>
      <w:r>
        <w:rPr>
          <w:rFonts w:ascii="Arial" w:hAnsi="Arial" w:cs="Arial"/>
          <w:b/>
          <w:sz w:val="16"/>
          <w:szCs w:val="16"/>
          <w:u w:val="single"/>
        </w:rPr>
        <w:t>XX</w:t>
      </w:r>
      <w:r w:rsidRPr="00F5741F">
        <w:rPr>
          <w:rFonts w:ascii="Arial" w:hAnsi="Arial" w:cs="Arial"/>
          <w:b/>
          <w:sz w:val="16"/>
          <w:szCs w:val="16"/>
          <w:u w:val="single"/>
        </w:rPr>
        <w:t>. INFORMACJE DODATKOWE</w:t>
      </w:r>
    </w:p>
    <w:p w:rsidR="00631536" w:rsidRPr="00C65E42" w:rsidRDefault="00631536" w:rsidP="00631536">
      <w:pPr>
        <w:widowControl w:val="0"/>
        <w:numPr>
          <w:ilvl w:val="0"/>
          <w:numId w:val="17"/>
        </w:numPr>
        <w:shd w:val="clear" w:color="auto" w:fill="FFFFFF"/>
        <w:autoSpaceDE w:val="0"/>
        <w:autoSpaceDN w:val="0"/>
        <w:adjustRightInd w:val="0"/>
        <w:spacing w:line="360" w:lineRule="auto"/>
        <w:ind w:right="10"/>
        <w:jc w:val="both"/>
        <w:rPr>
          <w:rFonts w:ascii="Arial" w:hAnsi="Arial" w:cs="Arial"/>
          <w:b/>
          <w:spacing w:val="-15"/>
          <w:sz w:val="16"/>
          <w:szCs w:val="16"/>
        </w:rPr>
      </w:pPr>
      <w:r w:rsidRPr="00C65E42">
        <w:rPr>
          <w:rFonts w:ascii="Arial" w:hAnsi="Arial" w:cs="Arial"/>
          <w:b/>
          <w:bCs/>
          <w:sz w:val="16"/>
          <w:szCs w:val="16"/>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Wszelkie czynności podejmowane przez Wykonawcę w toku Postępowania wymagają dla swej skutecznoś</w:t>
      </w:r>
      <w:r w:rsidRPr="00F5741F">
        <w:rPr>
          <w:rFonts w:ascii="Arial" w:hAnsi="Arial"/>
          <w:sz w:val="16"/>
          <w:szCs w:val="16"/>
          <w:lang w:val="it-IT"/>
        </w:rPr>
        <w:t>ci do</w:t>
      </w:r>
      <w:r w:rsidRPr="00F5741F">
        <w:rPr>
          <w:rFonts w:ascii="Arial" w:hAnsi="Arial"/>
          <w:sz w:val="16"/>
          <w:szCs w:val="16"/>
        </w:rPr>
        <w:t>łączenia dokument</w:t>
      </w:r>
      <w:r w:rsidRPr="00F5741F">
        <w:rPr>
          <w:rFonts w:ascii="Arial" w:hAnsi="Arial"/>
          <w:sz w:val="16"/>
          <w:szCs w:val="16"/>
          <w:lang w:val="es-ES_tradnl"/>
        </w:rPr>
        <w:t>ó</w:t>
      </w:r>
      <w:r w:rsidRPr="00F5741F">
        <w:rPr>
          <w:rFonts w:ascii="Arial" w:hAnsi="Arial"/>
          <w:sz w:val="16"/>
          <w:szCs w:val="16"/>
        </w:rPr>
        <w:t>w potwierdzających uprawnienie osoby podpisującej do reprezentowania Wykonawcy. Powyższe nie dotyczy sytuacji, gdy Zamawiający dysponuje już odpowiednimi dokumentami złożonymi w toku Postępowania.</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zamierza zwołać zebrania Wykonawc</w:t>
      </w:r>
      <w:r w:rsidRPr="00F5741F">
        <w:rPr>
          <w:rFonts w:ascii="Arial" w:hAnsi="Arial"/>
          <w:sz w:val="16"/>
          <w:szCs w:val="16"/>
          <w:lang w:val="es-ES_tradnl"/>
        </w:rPr>
        <w:t>ó</w:t>
      </w:r>
      <w:r w:rsidRPr="00F5741F">
        <w:rPr>
          <w:rFonts w:ascii="Arial" w:hAnsi="Arial"/>
          <w:sz w:val="16"/>
          <w:szCs w:val="16"/>
        </w:rPr>
        <w:t>w.</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dopuszcza możliwości składania ofert wariantowych.</w:t>
      </w:r>
    </w:p>
    <w:p w:rsidR="00631536" w:rsidRPr="00F5741F" w:rsidRDefault="00631536" w:rsidP="00631536">
      <w:pPr>
        <w:widowControl w:val="0"/>
        <w:numPr>
          <w:ilvl w:val="0"/>
          <w:numId w:val="17"/>
        </w:numPr>
        <w:pBdr>
          <w:top w:val="nil"/>
          <w:left w:val="nil"/>
          <w:bottom w:val="nil"/>
          <w:right w:val="nil"/>
          <w:between w:val="nil"/>
        </w:pBdr>
        <w:shd w:val="clear" w:color="auto" w:fill="FFFFFF"/>
        <w:spacing w:line="360" w:lineRule="auto"/>
        <w:ind w:right="10"/>
        <w:jc w:val="both"/>
        <w:rPr>
          <w:rFonts w:ascii="Arial" w:eastAsia="Arial" w:hAnsi="Arial" w:cs="Arial"/>
          <w:color w:val="000000"/>
          <w:sz w:val="16"/>
          <w:szCs w:val="16"/>
        </w:rPr>
      </w:pPr>
      <w:r w:rsidRPr="00F5741F">
        <w:rPr>
          <w:rFonts w:ascii="Arial" w:eastAsia="Arial" w:hAnsi="Arial" w:cs="Arial"/>
          <w:color w:val="000000"/>
          <w:sz w:val="16"/>
          <w:szCs w:val="16"/>
        </w:rPr>
        <w:t>Zamawiający nie przewiduje zwrotu kosztów udziału w Postępowaniu, z</w:t>
      </w:r>
      <w:r>
        <w:rPr>
          <w:rFonts w:ascii="Arial" w:eastAsia="Arial" w:hAnsi="Arial" w:cs="Arial"/>
          <w:color w:val="000000"/>
          <w:sz w:val="16"/>
          <w:szCs w:val="16"/>
        </w:rPr>
        <w:t xml:space="preserve"> wyjątkiem sytuacji opisanej </w:t>
      </w:r>
      <w:r w:rsidRPr="00F5741F">
        <w:rPr>
          <w:rFonts w:ascii="Arial" w:eastAsia="Arial" w:hAnsi="Arial" w:cs="Arial"/>
          <w:color w:val="000000"/>
          <w:sz w:val="16"/>
          <w:szCs w:val="16"/>
        </w:rPr>
        <w:t>w art. 261 ustawy Pzp.</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przewiduje prowadzenia aukcji elektronicznej.</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przewiduje stosowania dynamicznego systemu zakup</w:t>
      </w:r>
      <w:r w:rsidRPr="00F5741F">
        <w:rPr>
          <w:rFonts w:ascii="Arial" w:hAnsi="Arial"/>
          <w:sz w:val="16"/>
          <w:szCs w:val="16"/>
          <w:lang w:val="es-ES_tradnl"/>
        </w:rPr>
        <w:t>ó</w:t>
      </w:r>
      <w:r w:rsidRPr="00F5741F">
        <w:rPr>
          <w:rFonts w:ascii="Arial" w:hAnsi="Arial"/>
          <w:sz w:val="16"/>
          <w:szCs w:val="16"/>
        </w:rPr>
        <w:t>w.</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przewiduje zawarcia umowy ramowej.</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wymaga wniesienia zabezpieczenia należytego wykonania umowy.</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Wykonawca może powierzyć wykonanie części zam</w:t>
      </w:r>
      <w:r w:rsidRPr="00F5741F">
        <w:rPr>
          <w:rFonts w:ascii="Arial" w:hAnsi="Arial"/>
          <w:sz w:val="16"/>
          <w:szCs w:val="16"/>
          <w:lang w:val="es-ES_tradnl"/>
        </w:rPr>
        <w:t>ó</w:t>
      </w:r>
      <w:r w:rsidRPr="00F5741F">
        <w:rPr>
          <w:rFonts w:ascii="Arial" w:hAnsi="Arial"/>
          <w:sz w:val="16"/>
          <w:szCs w:val="16"/>
        </w:rPr>
        <w:t>wienia podwykonawcy.</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hAnsi="Arial"/>
          <w:sz w:val="16"/>
          <w:szCs w:val="16"/>
        </w:rPr>
        <w:t>Zamawiający nie przewiduje wyboru najkorzystniejszej oferty z możliwością prowadzenia negocjacji.</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 xml:space="preserve">Informacja o sposobie komunikowania się Zamawiającego z Wykonawcami w inny sposób niż przy użyciu środków komunikacji elektronicznej w przypadku zaistnienia jednej z sytuacji określonych w art. 65 ust. 1, art. 66 i art. 69 </w:t>
      </w:r>
      <w:r w:rsidRPr="00C65E42">
        <w:rPr>
          <w:rFonts w:ascii="Arial" w:eastAsiaTheme="minorHAnsi" w:hAnsi="Arial" w:cs="Arial"/>
          <w:b/>
          <w:bCs/>
          <w:color w:val="000000"/>
          <w:sz w:val="16"/>
          <w:szCs w:val="16"/>
        </w:rPr>
        <w:t>– NIE DOTYCZY.</w:t>
      </w:r>
    </w:p>
    <w:p w:rsidR="00631536" w:rsidRPr="00F5741F" w:rsidRDefault="00631536" w:rsidP="00631536">
      <w:pPr>
        <w:numPr>
          <w:ilvl w:val="0"/>
          <w:numId w:val="17"/>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Wykonawca może złożyć ofertę na wszystkie części zamówienia w przypadku dopuszczenia możliwości składania ofert częściowych.</w:t>
      </w:r>
    </w:p>
    <w:p w:rsidR="00631536" w:rsidRPr="00E57809" w:rsidRDefault="00631536" w:rsidP="00631536">
      <w:pPr>
        <w:numPr>
          <w:ilvl w:val="0"/>
          <w:numId w:val="17"/>
        </w:numPr>
        <w:spacing w:line="360" w:lineRule="auto"/>
        <w:jc w:val="both"/>
        <w:rPr>
          <w:rFonts w:ascii="Arial" w:hAnsi="Arial" w:cs="Arial"/>
          <w:sz w:val="18"/>
          <w:szCs w:val="18"/>
        </w:rPr>
      </w:pPr>
      <w:r w:rsidRPr="00E57809">
        <w:rPr>
          <w:rFonts w:ascii="Arial" w:eastAsiaTheme="minorHAnsi" w:hAnsi="Arial" w:cs="Arial"/>
          <w:bCs/>
          <w:color w:val="000000"/>
          <w:sz w:val="16"/>
          <w:szCs w:val="16"/>
        </w:rPr>
        <w:t>Zamawiający nie wymaga złożenia oferty w postaci katalogu elektronicznego.</w:t>
      </w:r>
    </w:p>
    <w:p w:rsidR="00631536" w:rsidRDefault="00631536" w:rsidP="00631536">
      <w:pPr>
        <w:jc w:val="right"/>
        <w:rPr>
          <w:rFonts w:ascii="Arial" w:hAnsi="Arial" w:cs="Arial"/>
          <w:b/>
          <w:sz w:val="18"/>
          <w:szCs w:val="18"/>
        </w:rPr>
      </w:pPr>
      <w:r>
        <w:rPr>
          <w:rFonts w:ascii="Arial" w:eastAsia="Arial" w:hAnsi="Arial" w:cs="Arial"/>
          <w:b/>
          <w:color w:val="000000"/>
          <w:sz w:val="18"/>
          <w:szCs w:val="18"/>
        </w:rPr>
        <w:br w:type="page"/>
      </w:r>
      <w:r>
        <w:rPr>
          <w:rFonts w:ascii="Arial" w:hAnsi="Arial" w:cs="Arial"/>
          <w:b/>
          <w:sz w:val="18"/>
          <w:szCs w:val="18"/>
        </w:rPr>
        <w:lastRenderedPageBreak/>
        <w:t>ZAŁĄCZNIK NR 1 DO S</w:t>
      </w:r>
      <w:r w:rsidRPr="00A63C2F">
        <w:rPr>
          <w:rFonts w:ascii="Arial" w:hAnsi="Arial" w:cs="Arial"/>
          <w:b/>
          <w:sz w:val="18"/>
          <w:szCs w:val="18"/>
        </w:rPr>
        <w:t>WZ</w:t>
      </w: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tbl>
      <w:tblPr>
        <w:tblpPr w:leftFromText="141" w:rightFromText="141" w:vertAnchor="text" w:tblpY="1"/>
        <w:tblOverlap w:val="never"/>
        <w:tblW w:w="9062" w:type="dxa"/>
        <w:tblCellMar>
          <w:top w:w="15" w:type="dxa"/>
          <w:left w:w="70" w:type="dxa"/>
          <w:bottom w:w="15" w:type="dxa"/>
          <w:right w:w="70" w:type="dxa"/>
        </w:tblCellMar>
        <w:tblLook w:val="04A0" w:firstRow="1" w:lastRow="0" w:firstColumn="1" w:lastColumn="0" w:noHBand="0" w:noVBand="1"/>
      </w:tblPr>
      <w:tblGrid>
        <w:gridCol w:w="2360"/>
        <w:gridCol w:w="1841"/>
        <w:gridCol w:w="1932"/>
        <w:gridCol w:w="1134"/>
        <w:gridCol w:w="1795"/>
      </w:tblGrid>
      <w:tr w:rsidR="00631536" w:rsidRPr="00705837" w:rsidTr="00DF3789">
        <w:trPr>
          <w:trHeight w:val="720"/>
        </w:trPr>
        <w:tc>
          <w:tcPr>
            <w:tcW w:w="9062" w:type="dxa"/>
            <w:gridSpan w:val="5"/>
            <w:tcBorders>
              <w:top w:val="single" w:sz="8" w:space="0" w:color="auto"/>
              <w:left w:val="single" w:sz="8" w:space="0" w:color="auto"/>
              <w:bottom w:val="nil"/>
              <w:right w:val="single" w:sz="8" w:space="0" w:color="auto"/>
            </w:tcBorders>
            <w:vAlign w:val="center"/>
          </w:tcPr>
          <w:p w:rsidR="00631536" w:rsidRPr="00705837" w:rsidRDefault="00631536" w:rsidP="00DF3789">
            <w:pPr>
              <w:rPr>
                <w:rFonts w:ascii="Arial" w:hAnsi="Arial" w:cs="Arial"/>
                <w:b/>
                <w:bCs/>
                <w:sz w:val="18"/>
                <w:szCs w:val="18"/>
              </w:rPr>
            </w:pPr>
            <w:r>
              <w:rPr>
                <w:rFonts w:ascii="Arial" w:hAnsi="Arial" w:cs="Arial"/>
                <w:b/>
                <w:bCs/>
                <w:sz w:val="18"/>
                <w:szCs w:val="18"/>
              </w:rPr>
              <w:t>Pakiet 1- Leki Różne</w:t>
            </w:r>
          </w:p>
        </w:tc>
      </w:tr>
      <w:tr w:rsidR="00631536" w:rsidRPr="00705837" w:rsidTr="00DF3789">
        <w:trPr>
          <w:trHeight w:val="1307"/>
        </w:trPr>
        <w:tc>
          <w:tcPr>
            <w:tcW w:w="2360" w:type="dxa"/>
            <w:tcBorders>
              <w:top w:val="single" w:sz="8" w:space="0" w:color="auto"/>
              <w:left w:val="single" w:sz="8" w:space="0" w:color="auto"/>
              <w:bottom w:val="nil"/>
              <w:right w:val="single" w:sz="8" w:space="0" w:color="auto"/>
            </w:tcBorders>
            <w:vAlign w:val="center"/>
            <w:hideMark/>
          </w:tcPr>
          <w:p w:rsidR="00631536" w:rsidRPr="00705837" w:rsidRDefault="00631536" w:rsidP="00DF3789">
            <w:pPr>
              <w:jc w:val="right"/>
              <w:rPr>
                <w:rFonts w:ascii="Arial" w:hAnsi="Arial" w:cs="Arial"/>
                <w:b/>
                <w:bCs/>
                <w:sz w:val="18"/>
                <w:szCs w:val="18"/>
              </w:rPr>
            </w:pPr>
            <w:r w:rsidRPr="00705837">
              <w:rPr>
                <w:rFonts w:ascii="Arial" w:hAnsi="Arial" w:cs="Arial"/>
                <w:b/>
                <w:bCs/>
                <w:sz w:val="18"/>
                <w:szCs w:val="18"/>
              </w:rPr>
              <w:t>nazwa międzynarodowa/opis produktu leczniczego</w:t>
            </w:r>
          </w:p>
        </w:tc>
        <w:tc>
          <w:tcPr>
            <w:tcW w:w="1841" w:type="dxa"/>
            <w:tcBorders>
              <w:top w:val="single" w:sz="8" w:space="0" w:color="auto"/>
              <w:left w:val="single" w:sz="8" w:space="0" w:color="auto"/>
              <w:bottom w:val="nil"/>
              <w:right w:val="single" w:sz="8" w:space="0" w:color="auto"/>
            </w:tcBorders>
            <w:vAlign w:val="center"/>
            <w:hideMark/>
          </w:tcPr>
          <w:p w:rsidR="00631536" w:rsidRPr="00705837" w:rsidRDefault="00631536" w:rsidP="00DF3789">
            <w:pPr>
              <w:jc w:val="right"/>
              <w:rPr>
                <w:rFonts w:ascii="Arial" w:hAnsi="Arial" w:cs="Arial"/>
                <w:b/>
                <w:bCs/>
                <w:sz w:val="18"/>
                <w:szCs w:val="18"/>
              </w:rPr>
            </w:pPr>
            <w:r w:rsidRPr="00705837">
              <w:rPr>
                <w:rFonts w:ascii="Arial" w:hAnsi="Arial" w:cs="Arial"/>
                <w:b/>
                <w:bCs/>
                <w:sz w:val="18"/>
                <w:szCs w:val="18"/>
              </w:rPr>
              <w:t>postać leku / opakowanie</w:t>
            </w:r>
          </w:p>
        </w:tc>
        <w:tc>
          <w:tcPr>
            <w:tcW w:w="1932" w:type="dxa"/>
            <w:tcBorders>
              <w:top w:val="single" w:sz="8" w:space="0" w:color="auto"/>
              <w:left w:val="single" w:sz="8" w:space="0" w:color="auto"/>
              <w:bottom w:val="nil"/>
              <w:right w:val="single" w:sz="8" w:space="0" w:color="auto"/>
            </w:tcBorders>
            <w:vAlign w:val="center"/>
            <w:hideMark/>
          </w:tcPr>
          <w:p w:rsidR="00631536" w:rsidRPr="00705837" w:rsidRDefault="00631536" w:rsidP="00DF3789">
            <w:pPr>
              <w:jc w:val="right"/>
              <w:rPr>
                <w:rFonts w:ascii="Arial" w:hAnsi="Arial" w:cs="Arial"/>
                <w:b/>
                <w:bCs/>
                <w:sz w:val="18"/>
                <w:szCs w:val="18"/>
              </w:rPr>
            </w:pPr>
            <w:r w:rsidRPr="00705837">
              <w:rPr>
                <w:rFonts w:ascii="Arial" w:hAnsi="Arial" w:cs="Arial"/>
                <w:b/>
                <w:bCs/>
                <w:sz w:val="18"/>
                <w:szCs w:val="18"/>
              </w:rPr>
              <w:t>dawka / parametr</w:t>
            </w:r>
          </w:p>
        </w:tc>
        <w:tc>
          <w:tcPr>
            <w:tcW w:w="1134" w:type="dxa"/>
            <w:tcBorders>
              <w:top w:val="single" w:sz="8" w:space="0" w:color="auto"/>
              <w:left w:val="single" w:sz="8" w:space="0" w:color="auto"/>
              <w:bottom w:val="nil"/>
              <w:right w:val="single" w:sz="8" w:space="0" w:color="auto"/>
            </w:tcBorders>
            <w:noWrap/>
            <w:vAlign w:val="center"/>
            <w:hideMark/>
          </w:tcPr>
          <w:p w:rsidR="00631536" w:rsidRPr="00705837" w:rsidRDefault="00631536" w:rsidP="00DF3789">
            <w:pPr>
              <w:jc w:val="right"/>
              <w:rPr>
                <w:rFonts w:ascii="Arial" w:hAnsi="Arial" w:cs="Arial"/>
                <w:b/>
                <w:bCs/>
                <w:sz w:val="18"/>
                <w:szCs w:val="18"/>
              </w:rPr>
            </w:pPr>
            <w:r w:rsidRPr="00705837">
              <w:rPr>
                <w:rFonts w:ascii="Arial" w:hAnsi="Arial" w:cs="Arial"/>
                <w:b/>
                <w:bCs/>
                <w:sz w:val="18"/>
                <w:szCs w:val="18"/>
              </w:rPr>
              <w:t>Nazwa handlowa leku</w:t>
            </w:r>
          </w:p>
        </w:tc>
        <w:tc>
          <w:tcPr>
            <w:tcW w:w="1795" w:type="dxa"/>
            <w:tcBorders>
              <w:top w:val="single" w:sz="8" w:space="0" w:color="auto"/>
              <w:left w:val="single" w:sz="8" w:space="0" w:color="auto"/>
              <w:right w:val="single" w:sz="8" w:space="0" w:color="auto"/>
            </w:tcBorders>
            <w:vAlign w:val="center"/>
            <w:hideMark/>
          </w:tcPr>
          <w:p w:rsidR="00631536" w:rsidRPr="00705837" w:rsidRDefault="00631536" w:rsidP="00DF3789">
            <w:pPr>
              <w:jc w:val="right"/>
              <w:rPr>
                <w:rFonts w:ascii="Arial" w:hAnsi="Arial" w:cs="Arial"/>
                <w:b/>
                <w:bCs/>
                <w:sz w:val="18"/>
                <w:szCs w:val="18"/>
              </w:rPr>
            </w:pPr>
            <w:r w:rsidRPr="00705837">
              <w:rPr>
                <w:rFonts w:ascii="Arial" w:hAnsi="Arial" w:cs="Arial"/>
                <w:b/>
                <w:bCs/>
                <w:sz w:val="18"/>
                <w:szCs w:val="18"/>
              </w:rPr>
              <w:t>Ilość opakowań / szt. / mg</w:t>
            </w:r>
          </w:p>
        </w:tc>
      </w:tr>
      <w:tr w:rsidR="00631536" w:rsidRPr="00705837" w:rsidTr="00DF3789">
        <w:trPr>
          <w:trHeight w:val="600"/>
        </w:trPr>
        <w:tc>
          <w:tcPr>
            <w:tcW w:w="2360" w:type="dxa"/>
            <w:tcBorders>
              <w:top w:val="single" w:sz="8"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Acidum acetylsalicylicum</w:t>
            </w:r>
          </w:p>
        </w:tc>
        <w:tc>
          <w:tcPr>
            <w:tcW w:w="1841" w:type="dxa"/>
            <w:tcBorders>
              <w:top w:val="single" w:sz="8"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8"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 mg</w:t>
            </w:r>
          </w:p>
        </w:tc>
        <w:tc>
          <w:tcPr>
            <w:tcW w:w="1134" w:type="dxa"/>
            <w:tcBorders>
              <w:top w:val="single" w:sz="8"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8"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Acidum folicum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Pentoxifyllinum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Allantoinum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 /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lang w:val="en-US"/>
              </w:rPr>
            </w:pPr>
            <w:r w:rsidRPr="00631536">
              <w:rPr>
                <w:rFonts w:ascii="Arial" w:hAnsi="Arial" w:cs="Arial"/>
                <w:b/>
                <w:sz w:val="18"/>
                <w:szCs w:val="18"/>
                <w:lang w:val="en-US"/>
              </w:rPr>
              <w:t>Aloe cap + Frangulae corticis extractum siccum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drażetka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35mg * 42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Amlodipinum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Amlodipinum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Allopurinolum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Ambroxoli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 mg / 5 ml op. 120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ceterizini dichydrochloridum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0,01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Amoxycillinum + Acidum Clavulanicum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fiolka / ampułka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1,2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Amoxycillinum + Acidum Clavulanicum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0,875 g + 0,125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Clomipramini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0,075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Aqua pro Injectione</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Sulfathiazolum argentum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krem</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 xml:space="preserve">20 mg / g op. 40 g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Aripiprazolum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lastRenderedPageBreak/>
              <w:t xml:space="preserve">Mesalazinum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Sertralinum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Carvedilolum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570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bromek ipratropium.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aerozol</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mcg/dawka op. 10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Mebeverini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Baclofenum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0,01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84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Betamethasonum dipropionicum+ Gentamicinum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krem</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( 0,5 mg + 1 mg ) / g          op. 15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Fenoteroli hydrobromidum + Ipratropii bromidum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Pr>
                <w:rFonts w:ascii="Arial" w:hAnsi="Arial" w:cs="Arial"/>
                <w:b/>
                <w:sz w:val="18"/>
                <w:szCs w:val="18"/>
              </w:rPr>
              <w:t>roz</w:t>
            </w:r>
            <w:r w:rsidRPr="00705837">
              <w:rPr>
                <w:rFonts w:ascii="Arial" w:hAnsi="Arial" w:cs="Arial"/>
                <w:b/>
                <w:sz w:val="18"/>
                <w:szCs w:val="18"/>
              </w:rPr>
              <w:t>twór do inhalacji</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lang w:val="en-US"/>
              </w:rPr>
            </w:pPr>
            <w:r w:rsidRPr="00705837">
              <w:rPr>
                <w:rFonts w:ascii="Arial" w:hAnsi="Arial" w:cs="Arial"/>
                <w:b/>
                <w:sz w:val="18"/>
                <w:szCs w:val="18"/>
                <w:lang w:val="en-US"/>
              </w:rPr>
              <w:t>(0,5 mg + 0,25 mg) / ml      op. 20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lang w:val="en-US"/>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Polyvidonum iodinatum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g op. 30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Metoprololi succinas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Metoprololi succinas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Metoprololi succinas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Betahistini dihydrochloridum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24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Cefuroximum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fiolka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Ceftriaxonum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 / fiolka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Bisacodylum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Sulfamethoxazolum + Trimethoprimum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480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 xml:space="preserve">Calcii lactobionas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 musująca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min. 200 mg Ca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Calcii carbonas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Ascorbic acid, Rutosidum.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3 250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Ciprofloxacinum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flakon</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0,2 g / 100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Ciprofloxacinum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Citalopramum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AC4384" w:rsidRDefault="00631536" w:rsidP="00DF3789">
            <w:pPr>
              <w:jc w:val="right"/>
              <w:rPr>
                <w:rFonts w:ascii="Arial" w:hAnsi="Arial" w:cs="Arial"/>
                <w:b/>
                <w:sz w:val="18"/>
                <w:szCs w:val="18"/>
              </w:rPr>
            </w:pPr>
            <w:r w:rsidRPr="00AC4384">
              <w:rPr>
                <w:rFonts w:ascii="Arial" w:hAnsi="Arial" w:cs="Arial"/>
                <w:b/>
                <w:sz w:val="18"/>
                <w:szCs w:val="18"/>
              </w:rPr>
              <w:t>tabletka.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Clarithromycinum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fiolka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Clotrimazoleum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krem</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mg/g op. 20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Bisoprololi fumaras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Bisoprololi fumaras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7 280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Hydrocortisonum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fiolka / 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Crotamitonum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g op. 40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Crotamitonum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roztwór</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g op. 100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Etamsylatum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glyceroli suppositoria</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czopki</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valproas + Acidum valproicum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valproas + Acidum valproicum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saszetki</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valproas + Acidum valproicum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saszetki</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valproas + Acidum valproicum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valproas + Acidum valproicum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mg / ml op. 150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dexamethasone+  gentamicin</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 oczna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 + 0,3 mg / g           op. 3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Dexamethasoni phosphas</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0,004 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Dexamethasoni phosphas</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0,008 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Gliclazidum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5 400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Gliclazidum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Digoxinum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0,1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Torasemidum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Torasemidum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Indapamidum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Zopiclonum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0,0075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Donepezili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1 540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Tramadoli hydrochloridum + Paracetamolum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37,5 mg + 325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1 380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Doxepini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drotawerini hydrolorinum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Duloxetinum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Duloxetinum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Levothyroxinum   natricum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mcg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Enalaprili maleas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Enalaprili maleas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Enalaprili maleas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Natrii dihydrophosphas + Natrii hydrophosphas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wlewka doodbytnicza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flakon 150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Estazolamum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mg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Levothyroxinum    natricum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mcg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Levothyroxinum    natricum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mcg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Levothyroxinum   natricum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 mcg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Carbamazepinum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Bromhelini hydrochlorini</w:t>
            </w:r>
          </w:p>
        </w:tc>
        <w:tc>
          <w:tcPr>
            <w:tcW w:w="1841" w:type="dxa"/>
            <w:tcBorders>
              <w:top w:val="single" w:sz="4" w:space="0" w:color="auto"/>
              <w:left w:val="single" w:sz="4" w:space="0" w:color="auto"/>
              <w:bottom w:val="single" w:sz="4" w:space="0" w:color="auto"/>
              <w:right w:val="single" w:sz="4" w:space="0" w:color="auto"/>
            </w:tcBorders>
            <w:vAlign w:val="bottom"/>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mg / 5 ml op. 120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 xml:space="preserve">Fluocinoloni acetonidum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0,25 mg /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furaginum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Furosemidum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 / 2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Furosemidum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Gabapentinum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0,8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Bimatoprostum + Timololum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 do oczu</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lang w:val="en-US"/>
              </w:rPr>
            </w:pPr>
            <w:r w:rsidRPr="00705837">
              <w:rPr>
                <w:rFonts w:ascii="Arial" w:hAnsi="Arial" w:cs="Arial"/>
                <w:b/>
                <w:sz w:val="18"/>
                <w:szCs w:val="18"/>
                <w:lang w:val="en-US"/>
              </w:rPr>
              <w:t>0,3 mg + 5 mg / ml            op. 3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lang w:val="en-US"/>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Pantoprazolum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7 700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 xml:space="preserve">Insulinum humanum iniectio neutralis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wkład 3 ml do wstrzykiwacza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 jm / 3 ml wkład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Haloperidolum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mg / ml op. 10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Haloperidolum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Haloperidolum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Haloperidolum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Aciclovirum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0,4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240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Omeprazolum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fiolka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0,04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Heparinum natricum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krem</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 jm / g op. 20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 L-asparaginian                       L-ornityny</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hydrokortyzonu octan</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krem</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op. 15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Hydroxyzini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Hydroxyzini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Hydroxyzini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 / 5 ml                         op. 200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Hydroxyzini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0,1 g / 2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ibuprofen</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Nieprzywierający opatrunek z jodyną powidonową</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plaster</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9,5 cm * 9,5 cm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Permethrinum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op. 30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Insulin humanum isophanum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zawiesina wkład 3 ml do wstrzykiwacza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 jm / ml wkład 3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Clonidini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0,075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Trimebutini maleas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Collagenasum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1,2 jm / g op. 20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Kalii 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391 mg K +/ 10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9 900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Kalii citras + Kalii hydrogenocarbonas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saszetka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782 mg K+ / 3000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Kalii 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782 mg K+/ 10ml           op. 150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Ketoprofenum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Ketoprofenum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2 ml ( i.m.i.v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Ketoprofenum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żel</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op. 100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Quetiapinum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 xml:space="preserve">25 mg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1 800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Clarithromycinum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175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Quetiapinum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Quetiapinum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1 650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Quetiapinum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4 950</w:t>
            </w:r>
          </w:p>
        </w:tc>
      </w:tr>
      <w:tr w:rsidR="00631536" w:rsidRPr="00705837" w:rsidTr="00DF3789">
        <w:trPr>
          <w:trHeight w:val="84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lang w:val="en-US"/>
              </w:rPr>
            </w:pPr>
            <w:r w:rsidRPr="00631536">
              <w:rPr>
                <w:rFonts w:ascii="Arial" w:hAnsi="Arial" w:cs="Arial"/>
                <w:b/>
                <w:sz w:val="18"/>
                <w:szCs w:val="18"/>
                <w:lang w:val="en-US"/>
              </w:rPr>
              <w:t>Lactobacillus rhamnosus , Lactobacillus helveticus 2 mld CFU</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mld. (rejestr jako lek)</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Lactulosum  ciekła</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 g / 15 ml op. 150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330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Lercanidipini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840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Levofloxacinum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roztwór do in</w:t>
            </w:r>
            <w:r>
              <w:rPr>
                <w:rFonts w:ascii="Arial" w:hAnsi="Arial" w:cs="Arial"/>
                <w:b/>
                <w:sz w:val="18"/>
                <w:szCs w:val="18"/>
              </w:rPr>
              <w:t>f</w:t>
            </w:r>
            <w:r w:rsidRPr="00705837">
              <w:rPr>
                <w:rFonts w:ascii="Arial" w:hAnsi="Arial" w:cs="Arial"/>
                <w:b/>
                <w:sz w:val="18"/>
                <w:szCs w:val="18"/>
              </w:rPr>
              <w:t>uzji</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g/ 100  ml RTU</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Lidocaini hydrochloridum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żel</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 /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loperamidu chlorowodorek</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0,002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Lorazepamum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1 950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Losartanum kalicum + Hydrochlorothiazidum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Levodopum + Benserazidum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Levodopum + Benserazidum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Levodopum + Benserazidum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HBS 125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cytrynian magnezu chlorowodorek pirydoksyny</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1 250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Memantinum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0,02 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lang w:val="en-US"/>
              </w:rPr>
            </w:pPr>
            <w:r w:rsidRPr="00631536">
              <w:rPr>
                <w:rFonts w:ascii="Arial" w:hAnsi="Arial" w:cs="Arial"/>
                <w:b/>
                <w:sz w:val="18"/>
                <w:szCs w:val="18"/>
                <w:lang w:val="en-US"/>
              </w:rPr>
              <w:t>Paraffinum liquidum um oleo menthae</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syrop / płyn</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99,9 g op. 125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Methylprednisolonum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16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Methylprednisolonum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Metoprololi tartras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Metoclopramidi hydrochloridum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0,01 g / 2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Metoclopramidi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0,01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Metronidazolum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0,25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Metronidazolum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wlew kroplowy</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 op. 100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Methylprednisolonum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0,004 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Methylprednisolonum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0,016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Mianserini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mirtazapina</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Mometasoni furoas</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mg / g op. 15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mometazonu furoinian</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mg /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 xml:space="preserve">Diclofenacum natricum </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naproksen</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0,25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naproksen</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żel</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op. 50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0,9 % / 10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Natrii 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 / 10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 xml:space="preserve">Neomycini sulfas </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 op. 3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Enoxaparinum natricum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ampułkostrzykawka</w:t>
            </w:r>
          </w:p>
        </w:tc>
        <w:tc>
          <w:tcPr>
            <w:tcW w:w="1932" w:type="dxa"/>
            <w:tcBorders>
              <w:top w:val="single" w:sz="4" w:space="0" w:color="auto"/>
              <w:left w:val="single" w:sz="4" w:space="0" w:color="auto"/>
              <w:bottom w:val="single" w:sz="4" w:space="0" w:color="auto"/>
              <w:right w:val="single" w:sz="4" w:space="0" w:color="auto"/>
            </w:tcBorders>
            <w:vAlign w:val="bottom"/>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2000 j.m. (20 mg)/ 0,2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1 350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Enoxaparinum natricum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ampułkostrzykawka</w:t>
            </w:r>
          </w:p>
        </w:tc>
        <w:tc>
          <w:tcPr>
            <w:tcW w:w="1932" w:type="dxa"/>
            <w:tcBorders>
              <w:top w:val="single" w:sz="4" w:space="0" w:color="auto"/>
              <w:left w:val="single" w:sz="4" w:space="0" w:color="auto"/>
              <w:bottom w:val="single" w:sz="4" w:space="0" w:color="auto"/>
              <w:right w:val="single" w:sz="4" w:space="0" w:color="auto"/>
            </w:tcBorders>
            <w:vAlign w:val="bottom"/>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4000 j.m. (40 mg)/ 0,4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Enoxaparinum natricum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ampułkostrzykawka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6000 j.m. (60 mg)/ 0,6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Carbamazepinum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1 250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Nifuroxazidum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0,2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Nitrendipinum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bottom"/>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0,01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Norfloxacinum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0,4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Nitrazepamum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Levetiracetamum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Drotaverini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Drotaverini hydrochloridum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lastRenderedPageBreak/>
              <w:t xml:space="preserve">Clobetasoli propionas </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mg op. 30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Timololum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 do oczu</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Olanzapinum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Olanzapinum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 xml:space="preserve">Brinzolamidum </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 do oczu</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Paracetamolum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paski do glukometru</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szt.</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szt.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 xml:space="preserve">Perindoprili tosilas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 xml:space="preserve">Perindoprili tosilas </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perazyna</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Tramadoli hydrochloridum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0,1 g / 2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Tramadoli hydrochloridum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Escherichia coli</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166,7 mg op. 25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pregabalin</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Itopridi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Budesonidum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dawka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 mcg * 100 dawek + inhalator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Budesonidum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mcg / 1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Metamizolum natricum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g / 5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Rheum palmatum L</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513,5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Ramiprilum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25 020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Ramiprilum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980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Ramiprilum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1 960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Risperidonum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2 700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Rivastigminum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1 540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Rivastigminum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1 050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Latanoprostum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 do oczu</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mcg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Simvastatinum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1 540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Metformini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Tizanidinum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Tizanidinum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Spironolactonum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Spironolactonum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Sulfacetamidum natricum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 do oczu</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Gliclazidum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60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1 500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Cloxacillinum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160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Ferrosi sulfas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80 mg Fe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1 650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Carbamazepinum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Indapamidum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Codeine phosphate; Sulfogaiacol</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 mg + 300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Tiapridum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Tramadoli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Style w:val="Hipercze"/>
                <w:rFonts w:ascii="Arial" w:hAnsi="Arial" w:cs="Arial"/>
                <w:b/>
                <w:color w:val="auto"/>
                <w:sz w:val="18"/>
                <w:szCs w:val="18"/>
                <w:u w:val="none"/>
              </w:rPr>
              <w:t>Buprenorphinum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plaster</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52,5 mcg / 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175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lastRenderedPageBreak/>
              <w:t>Dikalii clorazepas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kapsułka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Etofenamatum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żel</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 mg / g op. 50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Isoconazol nitras + Diflucortoloni valeras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krem</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 + 1 mg ) / g           op. 15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72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Betamethasoni dipropionas + Clotrimazolum + Gentamicinum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maść</w:t>
            </w:r>
          </w:p>
        </w:tc>
        <w:tc>
          <w:tcPr>
            <w:tcW w:w="1932"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(0,5 mg + 0,01 g +1 mg) / g op. 15 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Torasemidum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1 650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Torasemidum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900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Trazodoni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1 200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Trazodoni hydrochloridum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2 400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Clopidogrelum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Levetiracetamum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250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1 250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 xml:space="preserve">Dorzolamidum </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krople do oczu</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 / ml op. 5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witaminum B compositum</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tabletka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tabletka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metylokobalamina</w:t>
            </w:r>
          </w:p>
        </w:tc>
        <w:tc>
          <w:tcPr>
            <w:tcW w:w="1841"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ampułka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1000mcg / 2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75</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Rivaroxabanum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15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Rivaroxabanum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20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3 000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Cefuroximum</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500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300</w:t>
            </w:r>
          </w:p>
        </w:tc>
      </w:tr>
      <w:tr w:rsidR="00631536" w:rsidRPr="00705837" w:rsidTr="00DF3789">
        <w:trPr>
          <w:trHeight w:val="600"/>
        </w:trPr>
        <w:tc>
          <w:tcPr>
            <w:tcW w:w="2360" w:type="dxa"/>
            <w:tcBorders>
              <w:top w:val="single" w:sz="4" w:space="0" w:color="auto"/>
              <w:left w:val="single" w:sz="8" w:space="0" w:color="auto"/>
              <w:bottom w:val="single" w:sz="4" w:space="0" w:color="auto"/>
              <w:right w:val="single" w:sz="4" w:space="0" w:color="auto"/>
            </w:tcBorders>
            <w:noWrap/>
            <w:vAlign w:val="center"/>
            <w:hideMark/>
          </w:tcPr>
          <w:p w:rsidR="00631536" w:rsidRPr="00631536" w:rsidRDefault="00631536" w:rsidP="00DF3789">
            <w:pPr>
              <w:jc w:val="right"/>
              <w:rPr>
                <w:rFonts w:ascii="Arial" w:hAnsi="Arial" w:cs="Arial"/>
                <w:b/>
                <w:sz w:val="18"/>
                <w:szCs w:val="18"/>
              </w:rPr>
            </w:pPr>
            <w:r w:rsidRPr="00631536">
              <w:rPr>
                <w:rFonts w:ascii="Arial" w:hAnsi="Arial" w:cs="Arial"/>
                <w:b/>
                <w:sz w:val="18"/>
                <w:szCs w:val="18"/>
              </w:rPr>
              <w:t>Zolpidemi tartras</w:t>
            </w:r>
          </w:p>
        </w:tc>
        <w:tc>
          <w:tcPr>
            <w:tcW w:w="1841" w:type="dxa"/>
            <w:tcBorders>
              <w:top w:val="single" w:sz="4" w:space="0" w:color="auto"/>
              <w:left w:val="single" w:sz="4" w:space="0" w:color="auto"/>
              <w:bottom w:val="single" w:sz="4" w:space="0" w:color="auto"/>
              <w:right w:val="single" w:sz="4" w:space="0" w:color="auto"/>
            </w:tcBorders>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tab</w:t>
            </w:r>
            <w:r>
              <w:rPr>
                <w:rFonts w:ascii="Arial" w:hAnsi="Arial" w:cs="Arial"/>
                <w:b/>
                <w:sz w:val="18"/>
                <w:szCs w:val="18"/>
              </w:rPr>
              <w:t>l</w:t>
            </w:r>
            <w:r w:rsidRPr="00705837">
              <w:rPr>
                <w:rFonts w:ascii="Arial" w:hAnsi="Arial" w:cs="Arial"/>
                <w:b/>
                <w:sz w:val="18"/>
                <w:szCs w:val="18"/>
              </w:rPr>
              <w:t>etka.</w:t>
            </w:r>
          </w:p>
        </w:tc>
        <w:tc>
          <w:tcPr>
            <w:tcW w:w="1932"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10 mg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631536" w:rsidRPr="00705837" w:rsidRDefault="00631536" w:rsidP="00DF3789">
            <w:pPr>
              <w:jc w:val="right"/>
              <w:rPr>
                <w:rFonts w:ascii="Arial" w:hAnsi="Arial" w:cs="Arial"/>
                <w:b/>
                <w:sz w:val="18"/>
                <w:szCs w:val="18"/>
              </w:rPr>
            </w:pPr>
            <w:r w:rsidRPr="00705837">
              <w:rPr>
                <w:rFonts w:ascii="Arial" w:hAnsi="Arial" w:cs="Arial"/>
                <w:b/>
                <w:sz w:val="18"/>
                <w:szCs w:val="18"/>
              </w:rPr>
              <w:t>400</w:t>
            </w:r>
          </w:p>
        </w:tc>
      </w:tr>
      <w:tr w:rsidR="00631536" w:rsidRPr="00705837" w:rsidTr="00DF3789">
        <w:trPr>
          <w:trHeight w:val="600"/>
        </w:trPr>
        <w:tc>
          <w:tcPr>
            <w:tcW w:w="9062" w:type="dxa"/>
            <w:gridSpan w:val="5"/>
            <w:tcBorders>
              <w:top w:val="single" w:sz="4" w:space="0" w:color="auto"/>
              <w:left w:val="single" w:sz="8" w:space="0" w:color="auto"/>
              <w:bottom w:val="single" w:sz="8" w:space="0" w:color="auto"/>
              <w:right w:val="single" w:sz="4" w:space="0" w:color="auto"/>
            </w:tcBorders>
            <w:noWrap/>
            <w:vAlign w:val="center"/>
          </w:tcPr>
          <w:p w:rsidR="00631536" w:rsidRPr="00705837" w:rsidRDefault="00631536" w:rsidP="00DF3789">
            <w:pPr>
              <w:rPr>
                <w:rFonts w:ascii="Arial" w:hAnsi="Arial" w:cs="Arial"/>
                <w:b/>
                <w:sz w:val="18"/>
                <w:szCs w:val="18"/>
              </w:rPr>
            </w:pPr>
            <w:r>
              <w:rPr>
                <w:rFonts w:ascii="Arial" w:hAnsi="Arial" w:cs="Arial"/>
                <w:b/>
                <w:sz w:val="18"/>
                <w:szCs w:val="18"/>
              </w:rPr>
              <w:t>RAZEM</w:t>
            </w:r>
          </w:p>
        </w:tc>
      </w:tr>
    </w:tbl>
    <w:p w:rsidR="00631536" w:rsidRDefault="00631536" w:rsidP="00631536">
      <w:pPr>
        <w:jc w:val="right"/>
        <w:rPr>
          <w:rFonts w:ascii="Arial" w:hAnsi="Arial" w:cs="Arial"/>
          <w:b/>
          <w:sz w:val="18"/>
          <w:szCs w:val="18"/>
        </w:rPr>
      </w:pPr>
      <w:r>
        <w:rPr>
          <w:rFonts w:ascii="Arial" w:hAnsi="Arial" w:cs="Arial"/>
          <w:b/>
          <w:sz w:val="18"/>
          <w:szCs w:val="18"/>
        </w:rPr>
        <w:br w:type="textWrapping" w:clear="all"/>
      </w: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tbl>
      <w:tblPr>
        <w:tblStyle w:val="Tabela-Siatka"/>
        <w:tblW w:w="8642" w:type="dxa"/>
        <w:tblLook w:val="04A0" w:firstRow="1" w:lastRow="0" w:firstColumn="1" w:lastColumn="0" w:noHBand="0" w:noVBand="1"/>
      </w:tblPr>
      <w:tblGrid>
        <w:gridCol w:w="1457"/>
        <w:gridCol w:w="3216"/>
        <w:gridCol w:w="1843"/>
        <w:gridCol w:w="2126"/>
      </w:tblGrid>
      <w:tr w:rsidR="00631536" w:rsidTr="00DF3789">
        <w:tc>
          <w:tcPr>
            <w:tcW w:w="8642" w:type="dxa"/>
            <w:gridSpan w:val="4"/>
          </w:tcPr>
          <w:p w:rsidR="00631536" w:rsidRDefault="00631536" w:rsidP="00DF3789">
            <w:pPr>
              <w:rPr>
                <w:rFonts w:ascii="Arial" w:hAnsi="Arial" w:cs="Arial"/>
                <w:b/>
                <w:sz w:val="18"/>
                <w:szCs w:val="18"/>
              </w:rPr>
            </w:pPr>
          </w:p>
          <w:p w:rsidR="00631536" w:rsidRDefault="00631536" w:rsidP="00DF3789">
            <w:pPr>
              <w:rPr>
                <w:rFonts w:ascii="Arial" w:hAnsi="Arial" w:cs="Arial"/>
                <w:b/>
                <w:sz w:val="18"/>
                <w:szCs w:val="18"/>
              </w:rPr>
            </w:pPr>
          </w:p>
          <w:p w:rsidR="00631536" w:rsidRDefault="00631536" w:rsidP="00DF3789">
            <w:pPr>
              <w:rPr>
                <w:rFonts w:ascii="Arial" w:hAnsi="Arial" w:cs="Arial"/>
                <w:b/>
                <w:sz w:val="18"/>
                <w:szCs w:val="18"/>
              </w:rPr>
            </w:pPr>
            <w:r>
              <w:rPr>
                <w:rFonts w:ascii="Arial" w:hAnsi="Arial" w:cs="Arial"/>
                <w:b/>
                <w:sz w:val="18"/>
                <w:szCs w:val="18"/>
              </w:rPr>
              <w:t>Pakiet 2- Żywienie Dojelitowe</w:t>
            </w:r>
          </w:p>
        </w:tc>
      </w:tr>
      <w:tr w:rsidR="00631536" w:rsidTr="00DF3789">
        <w:tc>
          <w:tcPr>
            <w:tcW w:w="1457" w:type="dxa"/>
          </w:tcPr>
          <w:p w:rsidR="00631536" w:rsidRDefault="00631536" w:rsidP="00DF3789">
            <w:pPr>
              <w:jc w:val="right"/>
              <w:rPr>
                <w:rFonts w:ascii="Arial" w:hAnsi="Arial" w:cs="Arial"/>
                <w:b/>
                <w:sz w:val="18"/>
                <w:szCs w:val="18"/>
              </w:rPr>
            </w:pPr>
          </w:p>
          <w:p w:rsidR="00631536" w:rsidRDefault="00631536" w:rsidP="00DF3789">
            <w:pPr>
              <w:jc w:val="right"/>
              <w:rPr>
                <w:rFonts w:ascii="Arial" w:hAnsi="Arial" w:cs="Arial"/>
                <w:b/>
                <w:sz w:val="18"/>
                <w:szCs w:val="18"/>
              </w:rPr>
            </w:pPr>
            <w:r>
              <w:rPr>
                <w:rFonts w:ascii="Arial" w:hAnsi="Arial" w:cs="Arial"/>
                <w:b/>
                <w:sz w:val="18"/>
                <w:szCs w:val="18"/>
              </w:rPr>
              <w:t>Nazwa</w:t>
            </w:r>
          </w:p>
          <w:p w:rsidR="00631536" w:rsidRDefault="00631536" w:rsidP="00DF3789">
            <w:pPr>
              <w:jc w:val="right"/>
              <w:rPr>
                <w:rFonts w:ascii="Arial" w:hAnsi="Arial" w:cs="Arial"/>
                <w:b/>
                <w:sz w:val="18"/>
                <w:szCs w:val="18"/>
              </w:rPr>
            </w:pPr>
          </w:p>
        </w:tc>
        <w:tc>
          <w:tcPr>
            <w:tcW w:w="3216" w:type="dxa"/>
          </w:tcPr>
          <w:p w:rsidR="00631536" w:rsidRDefault="00631536" w:rsidP="00DF3789">
            <w:pPr>
              <w:jc w:val="right"/>
              <w:rPr>
                <w:rFonts w:ascii="Arial" w:hAnsi="Arial" w:cs="Arial"/>
                <w:b/>
                <w:sz w:val="18"/>
                <w:szCs w:val="18"/>
              </w:rPr>
            </w:pPr>
          </w:p>
          <w:p w:rsidR="00631536" w:rsidRDefault="00631536" w:rsidP="00DF3789">
            <w:pPr>
              <w:jc w:val="right"/>
              <w:rPr>
                <w:rFonts w:ascii="Arial" w:hAnsi="Arial" w:cs="Arial"/>
                <w:b/>
                <w:sz w:val="18"/>
                <w:szCs w:val="18"/>
              </w:rPr>
            </w:pPr>
            <w:r>
              <w:rPr>
                <w:rFonts w:ascii="Arial" w:hAnsi="Arial" w:cs="Arial"/>
                <w:b/>
                <w:sz w:val="18"/>
                <w:szCs w:val="18"/>
              </w:rPr>
              <w:t>Skład</w:t>
            </w:r>
          </w:p>
        </w:tc>
        <w:tc>
          <w:tcPr>
            <w:tcW w:w="1843" w:type="dxa"/>
          </w:tcPr>
          <w:p w:rsidR="00631536" w:rsidRDefault="00631536" w:rsidP="00DF3789">
            <w:pPr>
              <w:jc w:val="right"/>
              <w:rPr>
                <w:rFonts w:ascii="Arial" w:hAnsi="Arial" w:cs="Arial"/>
                <w:b/>
                <w:sz w:val="18"/>
                <w:szCs w:val="18"/>
              </w:rPr>
            </w:pPr>
          </w:p>
          <w:p w:rsidR="00631536" w:rsidRDefault="00631536" w:rsidP="00DF3789">
            <w:pPr>
              <w:jc w:val="right"/>
              <w:rPr>
                <w:rFonts w:ascii="Arial" w:hAnsi="Arial" w:cs="Arial"/>
                <w:b/>
                <w:sz w:val="18"/>
                <w:szCs w:val="18"/>
              </w:rPr>
            </w:pPr>
            <w:r>
              <w:rPr>
                <w:rFonts w:ascii="Arial" w:hAnsi="Arial" w:cs="Arial"/>
                <w:b/>
                <w:sz w:val="18"/>
                <w:szCs w:val="18"/>
              </w:rPr>
              <w:t>Postać</w:t>
            </w:r>
          </w:p>
        </w:tc>
        <w:tc>
          <w:tcPr>
            <w:tcW w:w="2126" w:type="dxa"/>
          </w:tcPr>
          <w:p w:rsidR="00631536" w:rsidRDefault="00631536" w:rsidP="00DF3789">
            <w:pPr>
              <w:jc w:val="right"/>
              <w:rPr>
                <w:rFonts w:ascii="Arial" w:hAnsi="Arial" w:cs="Arial"/>
                <w:b/>
                <w:sz w:val="18"/>
                <w:szCs w:val="18"/>
              </w:rPr>
            </w:pPr>
          </w:p>
          <w:p w:rsidR="00631536" w:rsidRDefault="00631536" w:rsidP="00DF3789">
            <w:pPr>
              <w:jc w:val="right"/>
              <w:rPr>
                <w:rFonts w:ascii="Arial" w:hAnsi="Arial" w:cs="Arial"/>
                <w:b/>
                <w:sz w:val="18"/>
                <w:szCs w:val="18"/>
              </w:rPr>
            </w:pPr>
            <w:r>
              <w:rPr>
                <w:rFonts w:ascii="Arial" w:hAnsi="Arial" w:cs="Arial"/>
                <w:b/>
                <w:sz w:val="18"/>
                <w:szCs w:val="18"/>
              </w:rPr>
              <w:t>Ilość opakowań/szt.</w:t>
            </w:r>
          </w:p>
          <w:p w:rsidR="00631536" w:rsidRDefault="00631536" w:rsidP="00DF3789">
            <w:pPr>
              <w:jc w:val="right"/>
              <w:rPr>
                <w:rFonts w:ascii="Arial" w:hAnsi="Arial" w:cs="Arial"/>
                <w:b/>
                <w:sz w:val="18"/>
                <w:szCs w:val="18"/>
              </w:rPr>
            </w:pPr>
          </w:p>
        </w:tc>
      </w:tr>
      <w:tr w:rsidR="00631536" w:rsidTr="00DF3789">
        <w:tc>
          <w:tcPr>
            <w:tcW w:w="1457" w:type="dxa"/>
          </w:tcPr>
          <w:p w:rsidR="00631536" w:rsidRDefault="00631536" w:rsidP="00DF3789">
            <w:pPr>
              <w:jc w:val="right"/>
              <w:rPr>
                <w:rFonts w:ascii="Arial" w:hAnsi="Arial" w:cs="Arial"/>
                <w:b/>
                <w:sz w:val="18"/>
                <w:szCs w:val="18"/>
              </w:rPr>
            </w:pPr>
            <w:r w:rsidRPr="002B576D">
              <w:rPr>
                <w:rFonts w:eastAsia="Times New Roman" w:cs="Calibri"/>
                <w:b/>
                <w:bCs/>
                <w:color w:val="000000"/>
                <w:sz w:val="18"/>
                <w:szCs w:val="18"/>
              </w:rPr>
              <w:t>preparat żywieniowy</w:t>
            </w:r>
          </w:p>
        </w:tc>
        <w:tc>
          <w:tcPr>
            <w:tcW w:w="3216" w:type="dxa"/>
          </w:tcPr>
          <w:p w:rsidR="00631536" w:rsidRDefault="00631536" w:rsidP="00DF3789">
            <w:pPr>
              <w:jc w:val="right"/>
              <w:rPr>
                <w:rFonts w:ascii="Arial" w:hAnsi="Arial" w:cs="Arial"/>
                <w:b/>
                <w:sz w:val="18"/>
                <w:szCs w:val="18"/>
              </w:rPr>
            </w:pPr>
            <w:r w:rsidRPr="002B576D">
              <w:rPr>
                <w:rFonts w:eastAsia="Times New Roman" w:cs="Calibri"/>
                <w:bCs/>
                <w:color w:val="000000"/>
                <w:sz w:val="18"/>
                <w:szCs w:val="18"/>
              </w:rPr>
              <w:t>Dieta kompletna normokaloryczna, normobiałkowa, bogatoresztkowa, niskowęglowodanowa  płyn 1050 kcal / 1000 ml</w:t>
            </w:r>
          </w:p>
        </w:tc>
        <w:tc>
          <w:tcPr>
            <w:tcW w:w="1843" w:type="dxa"/>
          </w:tcPr>
          <w:p w:rsidR="00631536" w:rsidRDefault="00631536" w:rsidP="00DF3789">
            <w:pPr>
              <w:jc w:val="right"/>
              <w:rPr>
                <w:rFonts w:ascii="Arial" w:hAnsi="Arial" w:cs="Arial"/>
                <w:b/>
                <w:sz w:val="18"/>
                <w:szCs w:val="18"/>
              </w:rPr>
            </w:pPr>
            <w:r>
              <w:rPr>
                <w:rFonts w:ascii="Arial" w:hAnsi="Arial" w:cs="Arial"/>
                <w:b/>
                <w:sz w:val="18"/>
                <w:szCs w:val="18"/>
              </w:rPr>
              <w:t>Worek 1000 ml</w:t>
            </w:r>
          </w:p>
        </w:tc>
        <w:tc>
          <w:tcPr>
            <w:tcW w:w="2126" w:type="dxa"/>
          </w:tcPr>
          <w:p w:rsidR="00631536" w:rsidRDefault="00631536" w:rsidP="00DF3789">
            <w:pPr>
              <w:jc w:val="right"/>
              <w:rPr>
                <w:rFonts w:ascii="Arial" w:hAnsi="Arial" w:cs="Arial"/>
                <w:b/>
                <w:sz w:val="18"/>
                <w:szCs w:val="18"/>
              </w:rPr>
            </w:pPr>
            <w:r>
              <w:rPr>
                <w:rFonts w:ascii="Arial" w:hAnsi="Arial" w:cs="Arial"/>
                <w:b/>
                <w:sz w:val="18"/>
                <w:szCs w:val="18"/>
              </w:rPr>
              <w:t>1200</w:t>
            </w:r>
          </w:p>
        </w:tc>
      </w:tr>
      <w:tr w:rsidR="00631536" w:rsidTr="00DF3789">
        <w:tc>
          <w:tcPr>
            <w:tcW w:w="1457" w:type="dxa"/>
          </w:tcPr>
          <w:p w:rsidR="00631536" w:rsidRDefault="00631536" w:rsidP="00DF3789">
            <w:pPr>
              <w:jc w:val="right"/>
              <w:rPr>
                <w:rFonts w:ascii="Arial" w:hAnsi="Arial" w:cs="Arial"/>
                <w:b/>
                <w:sz w:val="18"/>
                <w:szCs w:val="18"/>
              </w:rPr>
            </w:pPr>
            <w:r w:rsidRPr="002B576D">
              <w:rPr>
                <w:rFonts w:eastAsia="Times New Roman" w:cs="Calibri"/>
                <w:b/>
                <w:bCs/>
                <w:color w:val="000000"/>
                <w:sz w:val="18"/>
                <w:szCs w:val="18"/>
              </w:rPr>
              <w:t>preparat żywieniowy</w:t>
            </w:r>
          </w:p>
        </w:tc>
        <w:tc>
          <w:tcPr>
            <w:tcW w:w="3216" w:type="dxa"/>
            <w:vAlign w:val="center"/>
          </w:tcPr>
          <w:p w:rsidR="00631536" w:rsidRPr="002B576D" w:rsidRDefault="00631536" w:rsidP="00DF3789">
            <w:pPr>
              <w:rPr>
                <w:rFonts w:eastAsia="Times New Roman" w:cs="Calibri"/>
                <w:bCs/>
                <w:color w:val="000000"/>
                <w:sz w:val="18"/>
                <w:szCs w:val="18"/>
              </w:rPr>
            </w:pPr>
            <w:r w:rsidRPr="002B576D">
              <w:rPr>
                <w:rFonts w:eastAsia="Times New Roman" w:cs="Calibri"/>
                <w:bCs/>
                <w:color w:val="000000"/>
                <w:sz w:val="18"/>
                <w:szCs w:val="18"/>
              </w:rPr>
              <w:t>Dieta kompletna normokaloryczna, normobiałkowa, bezreztkowa płyn 1000 kcal / 1000 ml</w:t>
            </w:r>
          </w:p>
        </w:tc>
        <w:tc>
          <w:tcPr>
            <w:tcW w:w="1843" w:type="dxa"/>
          </w:tcPr>
          <w:p w:rsidR="00631536" w:rsidRDefault="00631536" w:rsidP="00DF3789">
            <w:pPr>
              <w:jc w:val="right"/>
              <w:rPr>
                <w:rFonts w:ascii="Arial" w:hAnsi="Arial" w:cs="Arial"/>
                <w:b/>
                <w:sz w:val="18"/>
                <w:szCs w:val="18"/>
              </w:rPr>
            </w:pPr>
            <w:r>
              <w:rPr>
                <w:rFonts w:ascii="Arial" w:hAnsi="Arial" w:cs="Arial"/>
                <w:b/>
                <w:sz w:val="18"/>
                <w:szCs w:val="18"/>
              </w:rPr>
              <w:t>Worek 1000 ml</w:t>
            </w:r>
          </w:p>
        </w:tc>
        <w:tc>
          <w:tcPr>
            <w:tcW w:w="2126" w:type="dxa"/>
          </w:tcPr>
          <w:p w:rsidR="00631536" w:rsidRDefault="00631536" w:rsidP="00DF3789">
            <w:pPr>
              <w:jc w:val="right"/>
              <w:rPr>
                <w:rFonts w:ascii="Arial" w:hAnsi="Arial" w:cs="Arial"/>
                <w:b/>
                <w:sz w:val="18"/>
                <w:szCs w:val="18"/>
              </w:rPr>
            </w:pPr>
            <w:r>
              <w:rPr>
                <w:rFonts w:ascii="Arial" w:hAnsi="Arial" w:cs="Arial"/>
                <w:b/>
                <w:sz w:val="18"/>
                <w:szCs w:val="18"/>
              </w:rPr>
              <w:t>2520</w:t>
            </w:r>
          </w:p>
        </w:tc>
      </w:tr>
    </w:tbl>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jc w:val="right"/>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rPr>
          <w:rFonts w:ascii="Arial" w:hAnsi="Arial" w:cs="Arial"/>
          <w:b/>
          <w:sz w:val="18"/>
          <w:szCs w:val="18"/>
        </w:rPr>
      </w:pPr>
    </w:p>
    <w:p w:rsidR="00631536" w:rsidRDefault="00631536" w:rsidP="00631536">
      <w:pPr>
        <w:spacing w:line="360" w:lineRule="auto"/>
        <w:jc w:val="right"/>
        <w:rPr>
          <w:rFonts w:ascii="Arial" w:hAnsi="Arial" w:cs="Arial"/>
          <w:b/>
          <w:sz w:val="18"/>
          <w:szCs w:val="18"/>
        </w:rPr>
      </w:pPr>
    </w:p>
    <w:p w:rsidR="00631536" w:rsidRDefault="00631536" w:rsidP="00631536">
      <w:pPr>
        <w:spacing w:line="360" w:lineRule="auto"/>
        <w:jc w:val="right"/>
        <w:rPr>
          <w:rFonts w:ascii="Arial" w:hAnsi="Arial" w:cs="Arial"/>
          <w:b/>
          <w:sz w:val="18"/>
          <w:szCs w:val="18"/>
        </w:rPr>
      </w:pPr>
    </w:p>
    <w:p w:rsidR="00631536" w:rsidRDefault="00631536" w:rsidP="00631536">
      <w:pPr>
        <w:spacing w:line="360" w:lineRule="auto"/>
        <w:jc w:val="right"/>
        <w:rPr>
          <w:rFonts w:ascii="Arial" w:hAnsi="Arial" w:cs="Arial"/>
          <w:b/>
          <w:sz w:val="18"/>
          <w:szCs w:val="18"/>
        </w:rPr>
      </w:pPr>
    </w:p>
    <w:p w:rsidR="00631536" w:rsidRDefault="00631536" w:rsidP="00631536">
      <w:pPr>
        <w:spacing w:line="360" w:lineRule="auto"/>
        <w:jc w:val="right"/>
        <w:rPr>
          <w:rFonts w:ascii="Arial" w:hAnsi="Arial" w:cs="Arial"/>
          <w:b/>
          <w:sz w:val="18"/>
          <w:szCs w:val="18"/>
        </w:rPr>
      </w:pPr>
    </w:p>
    <w:p w:rsidR="00631536" w:rsidRPr="008C7991" w:rsidRDefault="00631536" w:rsidP="00631536">
      <w:pPr>
        <w:spacing w:line="360" w:lineRule="auto"/>
        <w:jc w:val="right"/>
        <w:rPr>
          <w:rFonts w:ascii="Arial" w:hAnsi="Arial" w:cs="Arial"/>
          <w:b/>
          <w:sz w:val="18"/>
          <w:szCs w:val="18"/>
        </w:rPr>
      </w:pPr>
      <w:r>
        <w:rPr>
          <w:rFonts w:ascii="Arial" w:hAnsi="Arial" w:cs="Arial"/>
          <w:b/>
          <w:sz w:val="18"/>
          <w:szCs w:val="18"/>
        </w:rPr>
        <w:lastRenderedPageBreak/>
        <w:t>ZAŁĄCZNIK NR 2 DO S</w:t>
      </w:r>
      <w:r w:rsidRPr="00A63C2F">
        <w:rPr>
          <w:rFonts w:ascii="Arial" w:hAnsi="Arial" w:cs="Arial"/>
          <w:b/>
          <w:sz w:val="18"/>
          <w:szCs w:val="18"/>
        </w:rPr>
        <w:t>WZ</w:t>
      </w:r>
    </w:p>
    <w:p w:rsidR="00631536" w:rsidRDefault="00631536" w:rsidP="00631536">
      <w:pPr>
        <w:shd w:val="clear" w:color="auto" w:fill="FFFFFF"/>
        <w:spacing w:line="360" w:lineRule="auto"/>
        <w:jc w:val="center"/>
        <w:rPr>
          <w:rFonts w:ascii="Arial" w:hAnsi="Arial" w:cs="Arial"/>
          <w:b/>
          <w:bCs/>
          <w:color w:val="000000"/>
          <w:sz w:val="20"/>
        </w:rPr>
      </w:pPr>
      <w:r>
        <w:rPr>
          <w:rFonts w:ascii="Arial" w:hAnsi="Arial" w:cs="Arial"/>
          <w:b/>
          <w:bCs/>
          <w:color w:val="000000"/>
          <w:sz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977"/>
        <w:gridCol w:w="1134"/>
        <w:gridCol w:w="2551"/>
      </w:tblGrid>
      <w:tr w:rsidR="00631536" w:rsidRPr="00E77431" w:rsidTr="00DF3789">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ind w:right="734"/>
              <w:rPr>
                <w:rFonts w:ascii="Arial" w:hAnsi="Arial" w:cs="Arial"/>
                <w:color w:val="000000"/>
                <w:sz w:val="16"/>
                <w:szCs w:val="16"/>
              </w:rPr>
            </w:pPr>
            <w:r w:rsidRPr="00E77431">
              <w:rPr>
                <w:rFonts w:ascii="Arial" w:hAnsi="Arial" w:cs="Arial"/>
                <w:color w:val="000000"/>
                <w:sz w:val="16"/>
                <w:szCs w:val="16"/>
              </w:rPr>
              <w:t>Nazwa Wykonawcy</w:t>
            </w: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color w:val="000000"/>
                <w:sz w:val="16"/>
                <w:szCs w:val="16"/>
              </w:rPr>
            </w:pPr>
          </w:p>
          <w:p w:rsidR="00631536" w:rsidRPr="00E77431" w:rsidRDefault="00631536" w:rsidP="00DF3789">
            <w:pPr>
              <w:shd w:val="clear" w:color="auto" w:fill="FFFFFF"/>
              <w:spacing w:line="360" w:lineRule="auto"/>
              <w:ind w:right="734"/>
              <w:jc w:val="both"/>
              <w:rPr>
                <w:rFonts w:ascii="Arial" w:hAnsi="Arial" w:cs="Arial"/>
                <w:sz w:val="16"/>
                <w:szCs w:val="16"/>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p w:rsidR="00631536" w:rsidRPr="00E77431" w:rsidRDefault="00631536" w:rsidP="00DF3789">
            <w:pPr>
              <w:shd w:val="clear" w:color="auto" w:fill="FFFFFF"/>
              <w:spacing w:line="360" w:lineRule="auto"/>
              <w:jc w:val="both"/>
              <w:rPr>
                <w:rFonts w:ascii="Arial" w:hAnsi="Arial" w:cs="Arial"/>
                <w:sz w:val="16"/>
                <w:szCs w:val="16"/>
              </w:rPr>
            </w:pPr>
          </w:p>
          <w:p w:rsidR="00631536" w:rsidRPr="00E77431" w:rsidRDefault="00631536" w:rsidP="00DF3789">
            <w:pPr>
              <w:shd w:val="clear" w:color="auto" w:fill="FFFFFF"/>
              <w:spacing w:line="360" w:lineRule="auto"/>
              <w:jc w:val="both"/>
              <w:rPr>
                <w:rFonts w:ascii="Arial" w:hAnsi="Arial" w:cs="Arial"/>
                <w:sz w:val="16"/>
                <w:szCs w:val="16"/>
              </w:rPr>
            </w:pPr>
          </w:p>
          <w:p w:rsidR="00631536" w:rsidRPr="00E77431" w:rsidRDefault="00631536" w:rsidP="00DF3789">
            <w:pPr>
              <w:shd w:val="clear" w:color="auto" w:fill="FFFFFF"/>
              <w:spacing w:line="360" w:lineRule="auto"/>
              <w:jc w:val="both"/>
              <w:rPr>
                <w:rFonts w:ascii="Arial" w:hAnsi="Arial" w:cs="Arial"/>
                <w:sz w:val="16"/>
                <w:szCs w:val="16"/>
              </w:rPr>
            </w:pPr>
          </w:p>
          <w:p w:rsidR="00631536" w:rsidRPr="00E77431" w:rsidRDefault="00631536" w:rsidP="00DF3789">
            <w:pPr>
              <w:shd w:val="clear" w:color="auto" w:fill="FFFFFF"/>
              <w:spacing w:line="360" w:lineRule="auto"/>
              <w:jc w:val="both"/>
              <w:rPr>
                <w:rFonts w:ascii="Arial" w:hAnsi="Arial" w:cs="Arial"/>
                <w:sz w:val="16"/>
                <w:szCs w:val="16"/>
              </w:rPr>
            </w:pPr>
          </w:p>
        </w:tc>
      </w:tr>
      <w:tr w:rsidR="00631536" w:rsidRPr="00E77431" w:rsidTr="00DF3789">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ind w:right="226"/>
              <w:jc w:val="both"/>
              <w:rPr>
                <w:rFonts w:ascii="Arial" w:hAnsi="Arial" w:cs="Arial"/>
                <w:color w:val="000000"/>
                <w:sz w:val="16"/>
                <w:szCs w:val="16"/>
              </w:rPr>
            </w:pPr>
            <w:r w:rsidRPr="00E77431">
              <w:rPr>
                <w:rFonts w:ascii="Arial" w:hAnsi="Arial" w:cs="Arial"/>
                <w:color w:val="000000"/>
                <w:spacing w:val="-2"/>
                <w:sz w:val="16"/>
                <w:szCs w:val="16"/>
              </w:rPr>
              <w:t xml:space="preserve">Adres (siedziba) </w:t>
            </w:r>
            <w:r w:rsidRPr="00E77431">
              <w:rPr>
                <w:rFonts w:ascii="Arial" w:hAnsi="Arial" w:cs="Arial"/>
                <w:color w:val="000000"/>
                <w:sz w:val="16"/>
                <w:szCs w:val="16"/>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r>
      <w:tr w:rsidR="00631536" w:rsidRPr="00E77431" w:rsidTr="00DF3789">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r>
      <w:tr w:rsidR="00631536" w:rsidRPr="00E77431" w:rsidTr="00DF3789">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r>
      <w:tr w:rsidR="00631536" w:rsidRPr="00E77431" w:rsidTr="00DF3789">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p>
        </w:tc>
      </w:tr>
      <w:tr w:rsidR="00631536" w:rsidRPr="00E77431" w:rsidTr="00DF3789">
        <w:trPr>
          <w:trHeight w:hRule="exact" w:val="72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pacing w:val="-2"/>
                <w:sz w:val="16"/>
                <w:szCs w:val="16"/>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z w:val="16"/>
                <w:szCs w:val="16"/>
              </w:rPr>
              <w:t>Imię i nazwisko:</w:t>
            </w:r>
          </w:p>
          <w:p w:rsidR="00631536" w:rsidRPr="00E77431" w:rsidRDefault="00631536" w:rsidP="00DF3789">
            <w:pPr>
              <w:shd w:val="clear" w:color="auto" w:fill="FFFFFF"/>
              <w:spacing w:line="360" w:lineRule="auto"/>
              <w:jc w:val="both"/>
              <w:rPr>
                <w:rFonts w:ascii="Arial" w:hAnsi="Arial" w:cs="Arial"/>
                <w:sz w:val="16"/>
                <w:szCs w:val="16"/>
              </w:rPr>
            </w:pPr>
            <w:r w:rsidRPr="00E77431">
              <w:rPr>
                <w:rFonts w:ascii="Arial" w:hAnsi="Arial" w:cs="Arial"/>
                <w:color w:val="000000"/>
                <w:spacing w:val="-1"/>
                <w:sz w:val="16"/>
                <w:szCs w:val="16"/>
              </w:rPr>
              <w:t>skrzynka ePUAP:                                         e-mail:</w:t>
            </w:r>
          </w:p>
        </w:tc>
      </w:tr>
      <w:tr w:rsidR="00631536" w:rsidRPr="00E77431" w:rsidTr="00DF3789">
        <w:trPr>
          <w:trHeight w:hRule="exact" w:val="342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shd w:val="clear" w:color="auto" w:fill="FFFFFF"/>
              <w:spacing w:line="360" w:lineRule="auto"/>
              <w:jc w:val="both"/>
              <w:rPr>
                <w:rFonts w:ascii="Arial" w:hAnsi="Arial" w:cs="Arial"/>
                <w:color w:val="000000"/>
                <w:spacing w:val="-2"/>
                <w:sz w:val="16"/>
                <w:szCs w:val="16"/>
              </w:rPr>
            </w:pPr>
            <w:r w:rsidRPr="00E77431">
              <w:rPr>
                <w:rFonts w:ascii="Arial" w:hAnsi="Arial" w:cs="Arial"/>
                <w:color w:val="000000"/>
                <w:spacing w:val="-2"/>
                <w:sz w:val="16"/>
                <w:szCs w:val="16"/>
              </w:rPr>
              <w:t xml:space="preserve">Czy wykonawca jest mikroprzedsiębiorstwem, małym przedsiębiorstwem czy średnim przedsiębiorstwem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631536" w:rsidRPr="00E77431" w:rsidRDefault="00631536" w:rsidP="00DF3789">
            <w:pPr>
              <w:pStyle w:val="Default"/>
              <w:spacing w:line="360" w:lineRule="auto"/>
              <w:jc w:val="both"/>
              <w:rPr>
                <w:sz w:val="16"/>
                <w:szCs w:val="16"/>
              </w:rPr>
            </w:pPr>
            <w:r w:rsidRPr="00E77431">
              <w:rPr>
                <w:sz w:val="16"/>
                <w:szCs w:val="16"/>
              </w:rPr>
              <w:t xml:space="preserve">[] Wykonawca jest mikroprzedsiębiorstwem </w:t>
            </w:r>
          </w:p>
          <w:p w:rsidR="00631536" w:rsidRPr="00E77431" w:rsidRDefault="00631536" w:rsidP="00DF3789">
            <w:pPr>
              <w:pStyle w:val="Default"/>
              <w:spacing w:line="360" w:lineRule="auto"/>
              <w:jc w:val="both"/>
              <w:rPr>
                <w:sz w:val="16"/>
                <w:szCs w:val="16"/>
              </w:rPr>
            </w:pPr>
          </w:p>
          <w:p w:rsidR="00631536" w:rsidRPr="00E77431" w:rsidRDefault="00631536" w:rsidP="00DF3789">
            <w:pPr>
              <w:pStyle w:val="Default"/>
              <w:spacing w:line="360" w:lineRule="auto"/>
              <w:jc w:val="both"/>
              <w:rPr>
                <w:sz w:val="16"/>
                <w:szCs w:val="16"/>
              </w:rPr>
            </w:pPr>
            <w:r w:rsidRPr="00E77431">
              <w:rPr>
                <w:sz w:val="16"/>
                <w:szCs w:val="16"/>
              </w:rPr>
              <w:t xml:space="preserve">[] Wykonawca jest małym przedsiębiorstwem </w:t>
            </w:r>
          </w:p>
          <w:p w:rsidR="00631536" w:rsidRPr="00E77431" w:rsidRDefault="00631536" w:rsidP="00DF3789">
            <w:pPr>
              <w:pStyle w:val="Default"/>
              <w:spacing w:line="360" w:lineRule="auto"/>
              <w:jc w:val="both"/>
              <w:rPr>
                <w:sz w:val="16"/>
                <w:szCs w:val="16"/>
              </w:rPr>
            </w:pPr>
          </w:p>
          <w:p w:rsidR="00631536" w:rsidRPr="00E77431" w:rsidRDefault="00631536" w:rsidP="00DF3789">
            <w:pPr>
              <w:pStyle w:val="Default"/>
              <w:spacing w:line="360" w:lineRule="auto"/>
              <w:jc w:val="both"/>
              <w:rPr>
                <w:sz w:val="16"/>
                <w:szCs w:val="16"/>
              </w:rPr>
            </w:pPr>
            <w:r w:rsidRPr="00E77431">
              <w:rPr>
                <w:sz w:val="16"/>
                <w:szCs w:val="16"/>
              </w:rPr>
              <w:t xml:space="preserve">[] Wykonawca jest średnim przedsiębiorstwem </w:t>
            </w:r>
          </w:p>
          <w:p w:rsidR="00631536" w:rsidRPr="00E77431" w:rsidRDefault="00631536" w:rsidP="00DF3789">
            <w:pPr>
              <w:pStyle w:val="Default"/>
              <w:spacing w:line="360" w:lineRule="auto"/>
              <w:jc w:val="both"/>
              <w:rPr>
                <w:sz w:val="16"/>
                <w:szCs w:val="16"/>
              </w:rPr>
            </w:pPr>
          </w:p>
          <w:p w:rsidR="00631536" w:rsidRPr="00E77431" w:rsidRDefault="00631536" w:rsidP="00DF3789">
            <w:pPr>
              <w:pStyle w:val="Default"/>
              <w:spacing w:line="360" w:lineRule="auto"/>
              <w:jc w:val="both"/>
              <w:rPr>
                <w:sz w:val="16"/>
                <w:szCs w:val="16"/>
              </w:rPr>
            </w:pPr>
            <w:r w:rsidRPr="00E77431">
              <w:rPr>
                <w:sz w:val="16"/>
                <w:szCs w:val="16"/>
              </w:rPr>
              <w:t xml:space="preserve">[] Wykonawca prowadzi jednoosobową działalność gospodarczą </w:t>
            </w:r>
          </w:p>
          <w:p w:rsidR="00631536" w:rsidRPr="00E77431" w:rsidRDefault="00631536" w:rsidP="00DF3789">
            <w:pPr>
              <w:pStyle w:val="Default"/>
              <w:spacing w:line="360" w:lineRule="auto"/>
              <w:jc w:val="both"/>
              <w:rPr>
                <w:sz w:val="16"/>
                <w:szCs w:val="16"/>
              </w:rPr>
            </w:pPr>
          </w:p>
          <w:p w:rsidR="00631536" w:rsidRPr="00E77431" w:rsidRDefault="00631536" w:rsidP="00DF3789">
            <w:pPr>
              <w:pStyle w:val="Default"/>
              <w:spacing w:line="360" w:lineRule="auto"/>
              <w:jc w:val="both"/>
              <w:rPr>
                <w:sz w:val="16"/>
                <w:szCs w:val="16"/>
              </w:rPr>
            </w:pPr>
            <w:r w:rsidRPr="00E77431">
              <w:rPr>
                <w:sz w:val="16"/>
                <w:szCs w:val="16"/>
              </w:rPr>
              <w:t xml:space="preserve">[] Wykonawca jest osobą fizyczną nieprowadzącą działalności gospodarczej </w:t>
            </w:r>
          </w:p>
          <w:p w:rsidR="00631536" w:rsidRPr="00E77431" w:rsidRDefault="00631536" w:rsidP="00DF3789">
            <w:pPr>
              <w:pStyle w:val="Default"/>
              <w:spacing w:line="360" w:lineRule="auto"/>
              <w:jc w:val="both"/>
              <w:rPr>
                <w:sz w:val="16"/>
                <w:szCs w:val="16"/>
              </w:rPr>
            </w:pPr>
          </w:p>
          <w:p w:rsidR="00631536" w:rsidRPr="00E77431" w:rsidRDefault="00631536" w:rsidP="00DF3789">
            <w:pPr>
              <w:pStyle w:val="Default"/>
              <w:spacing w:line="360" w:lineRule="auto"/>
              <w:jc w:val="both"/>
              <w:rPr>
                <w:sz w:val="16"/>
                <w:szCs w:val="16"/>
              </w:rPr>
            </w:pPr>
            <w:r w:rsidRPr="00E77431">
              <w:rPr>
                <w:sz w:val="16"/>
                <w:szCs w:val="16"/>
              </w:rPr>
              <w:t xml:space="preserve">[] Inny rodzaj </w:t>
            </w:r>
          </w:p>
          <w:p w:rsidR="00631536" w:rsidRPr="00E77431" w:rsidRDefault="00631536" w:rsidP="00DF3789">
            <w:pPr>
              <w:shd w:val="clear" w:color="auto" w:fill="FFFFFF"/>
              <w:spacing w:line="360" w:lineRule="auto"/>
              <w:jc w:val="both"/>
              <w:rPr>
                <w:rFonts w:ascii="Arial" w:hAnsi="Arial" w:cs="Arial"/>
                <w:color w:val="000000"/>
                <w:sz w:val="16"/>
                <w:szCs w:val="16"/>
              </w:rPr>
            </w:pPr>
            <w:r w:rsidRPr="00E77431">
              <w:rPr>
                <w:sz w:val="16"/>
                <w:szCs w:val="16"/>
              </w:rPr>
              <w:t xml:space="preserve">(właściwą odpowiedź zaznaczyć) </w:t>
            </w:r>
          </w:p>
        </w:tc>
      </w:tr>
    </w:tbl>
    <w:p w:rsidR="00631536" w:rsidRPr="007C43A8" w:rsidRDefault="00631536" w:rsidP="00631536">
      <w:pPr>
        <w:shd w:val="clear" w:color="auto" w:fill="FFFFFF"/>
        <w:spacing w:line="360" w:lineRule="auto"/>
        <w:rPr>
          <w:rFonts w:ascii="Arial" w:hAnsi="Arial" w:cs="Arial"/>
          <w:b/>
          <w:sz w:val="16"/>
          <w:szCs w:val="16"/>
        </w:rPr>
      </w:pPr>
      <w:r w:rsidRPr="00774D50">
        <w:rPr>
          <w:rFonts w:ascii="Arial" w:hAnsi="Arial" w:cs="Arial"/>
          <w:b/>
          <w:color w:val="000000"/>
          <w:sz w:val="16"/>
          <w:szCs w:val="16"/>
        </w:rPr>
        <w:t>dotyczy:</w:t>
      </w:r>
      <w:r>
        <w:rPr>
          <w:rFonts w:ascii="Arial" w:hAnsi="Arial" w:cs="Arial"/>
          <w:b/>
          <w:color w:val="000000"/>
          <w:sz w:val="16"/>
          <w:szCs w:val="16"/>
        </w:rPr>
        <w:t xml:space="preserve"> </w:t>
      </w:r>
      <w:r>
        <w:rPr>
          <w:rFonts w:ascii="Arial" w:hAnsi="Arial" w:cs="Arial"/>
          <w:b/>
          <w:sz w:val="16"/>
          <w:szCs w:val="16"/>
        </w:rPr>
        <w:t>DOSTAWA</w:t>
      </w:r>
      <w:r w:rsidRPr="00705837">
        <w:rPr>
          <w:rFonts w:ascii="Arial" w:hAnsi="Arial" w:cs="Arial"/>
          <w:b/>
          <w:sz w:val="16"/>
          <w:szCs w:val="16"/>
        </w:rPr>
        <w:t xml:space="preserve"> LEKÓW WG 2 PAKIETÓW</w:t>
      </w:r>
      <w:r w:rsidRPr="007C43A8">
        <w:rPr>
          <w:rFonts w:ascii="Arial" w:hAnsi="Arial" w:cs="Arial"/>
          <w:b/>
          <w:sz w:val="16"/>
          <w:szCs w:val="16"/>
        </w:rPr>
        <w:t xml:space="preserve">, </w:t>
      </w:r>
      <w:r w:rsidRPr="007C43A8">
        <w:rPr>
          <w:rFonts w:ascii="Arial" w:hAnsi="Arial" w:cs="Arial"/>
          <w:b/>
          <w:i/>
          <w:color w:val="000000"/>
          <w:sz w:val="16"/>
          <w:szCs w:val="16"/>
        </w:rPr>
        <w:t xml:space="preserve">nr post: </w:t>
      </w:r>
      <w:r>
        <w:rPr>
          <w:rFonts w:ascii="Arial" w:hAnsi="Arial" w:cs="Arial"/>
          <w:b/>
          <w:i/>
          <w:color w:val="000000"/>
          <w:sz w:val="16"/>
          <w:szCs w:val="16"/>
        </w:rPr>
        <w:t>1</w:t>
      </w:r>
      <w:r w:rsidRPr="007C43A8">
        <w:rPr>
          <w:rFonts w:ascii="Arial" w:hAnsi="Arial" w:cs="Arial"/>
          <w:b/>
          <w:i/>
          <w:color w:val="000000"/>
          <w:sz w:val="16"/>
          <w:szCs w:val="16"/>
        </w:rPr>
        <w:t>/2022</w:t>
      </w:r>
    </w:p>
    <w:p w:rsidR="00631536" w:rsidRPr="007C43A8" w:rsidRDefault="00631536" w:rsidP="00631536">
      <w:pPr>
        <w:shd w:val="clear" w:color="auto" w:fill="FFFFFF"/>
        <w:spacing w:line="360" w:lineRule="auto"/>
        <w:ind w:right="322"/>
        <w:jc w:val="both"/>
        <w:rPr>
          <w:rFonts w:ascii="Arial" w:hAnsi="Arial" w:cs="Arial"/>
          <w:b/>
          <w:color w:val="000000"/>
          <w:sz w:val="18"/>
          <w:szCs w:val="18"/>
        </w:rPr>
      </w:pPr>
    </w:p>
    <w:p w:rsidR="00631536" w:rsidRPr="005D0C55" w:rsidRDefault="00631536" w:rsidP="00631536">
      <w:pPr>
        <w:pStyle w:val="Akapitzlist"/>
        <w:numPr>
          <w:ilvl w:val="6"/>
          <w:numId w:val="19"/>
        </w:numPr>
        <w:pBdr>
          <w:top w:val="nil"/>
          <w:left w:val="nil"/>
          <w:bottom w:val="nil"/>
          <w:right w:val="nil"/>
          <w:between w:val="nil"/>
        </w:pBdr>
        <w:spacing w:line="360" w:lineRule="auto"/>
        <w:ind w:left="567" w:hanging="567"/>
        <w:jc w:val="both"/>
        <w:rPr>
          <w:rFonts w:ascii="Arial" w:hAnsi="Arial" w:cs="Arial"/>
          <w:b/>
          <w:sz w:val="16"/>
          <w:szCs w:val="16"/>
        </w:rPr>
      </w:pPr>
      <w:r w:rsidRPr="005332C7">
        <w:rPr>
          <w:rFonts w:ascii="Arial" w:hAnsi="Arial" w:cs="Arial"/>
          <w:color w:val="000000"/>
          <w:spacing w:val="-4"/>
          <w:sz w:val="16"/>
          <w:szCs w:val="16"/>
        </w:rPr>
        <w:t>Oferujemy realizację zamówienia za cenę</w:t>
      </w:r>
      <w:r>
        <w:rPr>
          <w:rFonts w:ascii="Arial" w:hAnsi="Arial" w:cs="Arial"/>
          <w:color w:val="000000"/>
          <w:spacing w:val="-4"/>
          <w:sz w:val="16"/>
          <w:szCs w:val="16"/>
        </w:rPr>
        <w:t>:</w:t>
      </w:r>
    </w:p>
    <w:p w:rsidR="00631536" w:rsidRPr="006D627B" w:rsidRDefault="00631536" w:rsidP="00631536">
      <w:pPr>
        <w:pStyle w:val="Akapitzlist"/>
        <w:pBdr>
          <w:top w:val="nil"/>
          <w:left w:val="nil"/>
          <w:bottom w:val="nil"/>
          <w:right w:val="nil"/>
          <w:between w:val="nil"/>
        </w:pBdr>
        <w:spacing w:line="360" w:lineRule="auto"/>
        <w:ind w:left="567"/>
        <w:jc w:val="both"/>
        <w:rPr>
          <w:rFonts w:ascii="Arial" w:hAnsi="Arial" w:cs="Arial"/>
          <w:b/>
          <w:sz w:val="16"/>
          <w:szCs w:val="16"/>
        </w:rPr>
      </w:pPr>
    </w:p>
    <w:p w:rsidR="00631536" w:rsidRPr="006D627B" w:rsidRDefault="00631536" w:rsidP="00631536">
      <w:pPr>
        <w:pStyle w:val="Akapitzlist"/>
        <w:pBdr>
          <w:top w:val="nil"/>
          <w:left w:val="nil"/>
          <w:bottom w:val="nil"/>
          <w:right w:val="nil"/>
          <w:between w:val="nil"/>
        </w:pBdr>
        <w:spacing w:line="360" w:lineRule="auto"/>
        <w:ind w:left="567"/>
        <w:jc w:val="both"/>
        <w:rPr>
          <w:rFonts w:ascii="Arial" w:hAnsi="Arial" w:cs="Arial"/>
          <w:b/>
          <w:sz w:val="16"/>
          <w:szCs w:val="16"/>
        </w:rPr>
      </w:pPr>
      <w:r>
        <w:rPr>
          <w:rFonts w:ascii="Arial" w:hAnsi="Arial" w:cs="Arial"/>
          <w:b/>
          <w:sz w:val="16"/>
          <w:szCs w:val="16"/>
        </w:rPr>
        <w:t xml:space="preserve">Pakiet 1 </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65"/>
        <w:gridCol w:w="2410"/>
        <w:gridCol w:w="2897"/>
      </w:tblGrid>
      <w:tr w:rsidR="00631536" w:rsidTr="00DF3789">
        <w:trPr>
          <w:trHeight w:val="180"/>
          <w:jc w:val="center"/>
        </w:trPr>
        <w:tc>
          <w:tcPr>
            <w:tcW w:w="3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jc w:val="center"/>
              <w:rPr>
                <w:rFonts w:ascii="Times New Roman" w:eastAsia="Times New Roman" w:hAnsi="Times New Roman"/>
                <w:color w:val="000000"/>
              </w:rPr>
            </w:pPr>
            <w:r>
              <w:rPr>
                <w:rFonts w:ascii="Arial" w:eastAsia="Arial" w:hAnsi="Arial" w:cs="Arial"/>
                <w:b/>
                <w:color w:val="000000"/>
                <w:sz w:val="16"/>
                <w:szCs w:val="16"/>
              </w:rPr>
              <w:t>ŁĄCZNA CENA OFERTY NETTO</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jc w:val="center"/>
              <w:rPr>
                <w:rFonts w:ascii="Times New Roman" w:eastAsia="Times New Roman" w:hAnsi="Times New Roman"/>
                <w:color w:val="000000"/>
              </w:rPr>
            </w:pPr>
            <w:r>
              <w:rPr>
                <w:rFonts w:ascii="Arial" w:eastAsia="Arial" w:hAnsi="Arial" w:cs="Arial"/>
                <w:b/>
                <w:color w:val="000000"/>
                <w:sz w:val="16"/>
                <w:szCs w:val="16"/>
              </w:rPr>
              <w:t>STAWKA PODATKU VAT</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jc w:val="center"/>
              <w:rPr>
                <w:rFonts w:ascii="Times New Roman" w:eastAsia="Times New Roman" w:hAnsi="Times New Roman"/>
                <w:color w:val="000000"/>
              </w:rPr>
            </w:pPr>
            <w:r>
              <w:rPr>
                <w:rFonts w:ascii="Arial" w:eastAsia="Arial" w:hAnsi="Arial" w:cs="Arial"/>
                <w:b/>
                <w:color w:val="000000"/>
                <w:sz w:val="16"/>
                <w:szCs w:val="16"/>
              </w:rPr>
              <w:t>ŁĄCZNA CENA OFERTY BRUTTO</w:t>
            </w:r>
          </w:p>
        </w:tc>
      </w:tr>
      <w:tr w:rsidR="00631536" w:rsidTr="00DF3789">
        <w:trPr>
          <w:trHeight w:val="366"/>
          <w:jc w:val="center"/>
        </w:trPr>
        <w:tc>
          <w:tcPr>
            <w:tcW w:w="3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rPr>
                <w:rFonts w:ascii="Times New Roman" w:eastAsia="Times New Roman" w:hAnsi="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536" w:rsidRDefault="00631536" w:rsidP="00DF3789">
            <w:pPr>
              <w:pBdr>
                <w:top w:val="nil"/>
                <w:left w:val="nil"/>
                <w:bottom w:val="nil"/>
                <w:right w:val="nil"/>
                <w:between w:val="nil"/>
              </w:pBdr>
              <w:spacing w:line="360" w:lineRule="auto"/>
              <w:rPr>
                <w:rFonts w:ascii="Times New Roman" w:eastAsia="Times New Roman" w:hAnsi="Times New Roman"/>
                <w:color w:val="000000"/>
              </w:rPr>
            </w:pPr>
            <w:r>
              <w:rPr>
                <w:rFonts w:ascii="Arial" w:eastAsia="Arial" w:hAnsi="Arial" w:cs="Arial"/>
                <w:color w:val="000000"/>
                <w:sz w:val="16"/>
                <w:szCs w:val="16"/>
              </w:rPr>
              <w:t xml:space="preserve">                                   %</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536" w:rsidRDefault="00631536" w:rsidP="00DF3789">
            <w:pPr>
              <w:pBdr>
                <w:top w:val="nil"/>
                <w:left w:val="nil"/>
                <w:bottom w:val="nil"/>
                <w:right w:val="nil"/>
                <w:between w:val="nil"/>
              </w:pBdr>
              <w:spacing w:line="360" w:lineRule="auto"/>
              <w:rPr>
                <w:rFonts w:ascii="Times New Roman" w:eastAsia="Times New Roman" w:hAnsi="Times New Roman"/>
                <w:color w:val="000000"/>
              </w:rPr>
            </w:pPr>
          </w:p>
        </w:tc>
      </w:tr>
    </w:tbl>
    <w:p w:rsidR="00631536" w:rsidRDefault="00631536" w:rsidP="00631536">
      <w:pPr>
        <w:pStyle w:val="Akapitzlist"/>
        <w:pBdr>
          <w:top w:val="nil"/>
          <w:left w:val="nil"/>
          <w:bottom w:val="nil"/>
          <w:right w:val="nil"/>
          <w:between w:val="nil"/>
        </w:pBdr>
        <w:spacing w:line="360" w:lineRule="auto"/>
        <w:ind w:left="567"/>
        <w:jc w:val="both"/>
        <w:rPr>
          <w:rFonts w:ascii="Arial" w:hAnsi="Arial" w:cs="Arial"/>
          <w:b/>
          <w:sz w:val="16"/>
          <w:szCs w:val="16"/>
        </w:rPr>
      </w:pPr>
    </w:p>
    <w:p w:rsidR="00631536" w:rsidRPr="006D627B" w:rsidRDefault="00631536" w:rsidP="00631536">
      <w:pPr>
        <w:pStyle w:val="Akapitzlist"/>
        <w:pBdr>
          <w:top w:val="nil"/>
          <w:left w:val="nil"/>
          <w:bottom w:val="nil"/>
          <w:right w:val="nil"/>
          <w:between w:val="nil"/>
        </w:pBdr>
        <w:spacing w:line="360" w:lineRule="auto"/>
        <w:ind w:left="567"/>
        <w:jc w:val="both"/>
        <w:rPr>
          <w:rFonts w:ascii="Arial" w:hAnsi="Arial" w:cs="Arial"/>
          <w:b/>
          <w:sz w:val="16"/>
          <w:szCs w:val="16"/>
        </w:rPr>
      </w:pPr>
      <w:r>
        <w:rPr>
          <w:rFonts w:ascii="Arial" w:hAnsi="Arial" w:cs="Arial"/>
          <w:b/>
          <w:sz w:val="16"/>
          <w:szCs w:val="16"/>
        </w:rPr>
        <w:t>Pakiet 2</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65"/>
        <w:gridCol w:w="2410"/>
        <w:gridCol w:w="2897"/>
      </w:tblGrid>
      <w:tr w:rsidR="00631536" w:rsidTr="00DF3789">
        <w:trPr>
          <w:trHeight w:val="180"/>
          <w:jc w:val="center"/>
        </w:trPr>
        <w:tc>
          <w:tcPr>
            <w:tcW w:w="3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jc w:val="center"/>
              <w:rPr>
                <w:rFonts w:ascii="Times New Roman" w:eastAsia="Times New Roman" w:hAnsi="Times New Roman"/>
                <w:color w:val="000000"/>
              </w:rPr>
            </w:pPr>
            <w:r>
              <w:rPr>
                <w:rFonts w:ascii="Arial" w:eastAsia="Arial" w:hAnsi="Arial" w:cs="Arial"/>
                <w:b/>
                <w:color w:val="000000"/>
                <w:sz w:val="16"/>
                <w:szCs w:val="16"/>
              </w:rPr>
              <w:t>ŁĄCZNA CENA OFERTY NETTO</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jc w:val="center"/>
              <w:rPr>
                <w:rFonts w:ascii="Times New Roman" w:eastAsia="Times New Roman" w:hAnsi="Times New Roman"/>
                <w:color w:val="000000"/>
              </w:rPr>
            </w:pPr>
            <w:r>
              <w:rPr>
                <w:rFonts w:ascii="Arial" w:eastAsia="Arial" w:hAnsi="Arial" w:cs="Arial"/>
                <w:b/>
                <w:color w:val="000000"/>
                <w:sz w:val="16"/>
                <w:szCs w:val="16"/>
              </w:rPr>
              <w:t>STAWKA PODATKU VAT</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jc w:val="center"/>
              <w:rPr>
                <w:rFonts w:ascii="Times New Roman" w:eastAsia="Times New Roman" w:hAnsi="Times New Roman"/>
                <w:color w:val="000000"/>
              </w:rPr>
            </w:pPr>
            <w:r>
              <w:rPr>
                <w:rFonts w:ascii="Arial" w:eastAsia="Arial" w:hAnsi="Arial" w:cs="Arial"/>
                <w:b/>
                <w:color w:val="000000"/>
                <w:sz w:val="16"/>
                <w:szCs w:val="16"/>
              </w:rPr>
              <w:t>ŁĄCZNA CENA OFERTY BRUTTO</w:t>
            </w:r>
          </w:p>
        </w:tc>
      </w:tr>
      <w:tr w:rsidR="00631536" w:rsidTr="00DF3789">
        <w:trPr>
          <w:trHeight w:val="366"/>
          <w:jc w:val="center"/>
        </w:trPr>
        <w:tc>
          <w:tcPr>
            <w:tcW w:w="3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31536" w:rsidRDefault="00631536" w:rsidP="00DF3789">
            <w:pPr>
              <w:pBdr>
                <w:top w:val="nil"/>
                <w:left w:val="nil"/>
                <w:bottom w:val="nil"/>
                <w:right w:val="nil"/>
                <w:between w:val="nil"/>
              </w:pBdr>
              <w:spacing w:line="360" w:lineRule="auto"/>
              <w:rPr>
                <w:rFonts w:ascii="Times New Roman" w:eastAsia="Times New Roman" w:hAnsi="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536" w:rsidRDefault="00631536" w:rsidP="00DF3789">
            <w:pPr>
              <w:pBdr>
                <w:top w:val="nil"/>
                <w:left w:val="nil"/>
                <w:bottom w:val="nil"/>
                <w:right w:val="nil"/>
                <w:between w:val="nil"/>
              </w:pBdr>
              <w:spacing w:line="360" w:lineRule="auto"/>
              <w:rPr>
                <w:rFonts w:ascii="Times New Roman" w:eastAsia="Times New Roman" w:hAnsi="Times New Roman"/>
                <w:color w:val="000000"/>
              </w:rPr>
            </w:pPr>
            <w:r>
              <w:rPr>
                <w:rFonts w:ascii="Arial" w:eastAsia="Arial" w:hAnsi="Arial" w:cs="Arial"/>
                <w:color w:val="000000"/>
                <w:sz w:val="16"/>
                <w:szCs w:val="16"/>
              </w:rPr>
              <w:t xml:space="preserve">                                   %</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536" w:rsidRDefault="00631536" w:rsidP="00DF3789">
            <w:pPr>
              <w:pBdr>
                <w:top w:val="nil"/>
                <w:left w:val="nil"/>
                <w:bottom w:val="nil"/>
                <w:right w:val="nil"/>
                <w:between w:val="nil"/>
              </w:pBdr>
              <w:spacing w:line="360" w:lineRule="auto"/>
              <w:rPr>
                <w:rFonts w:ascii="Times New Roman" w:eastAsia="Times New Roman" w:hAnsi="Times New Roman"/>
                <w:color w:val="000000"/>
              </w:rPr>
            </w:pPr>
          </w:p>
        </w:tc>
      </w:tr>
    </w:tbl>
    <w:p w:rsidR="00631536" w:rsidRPr="00ED2300" w:rsidRDefault="00631536" w:rsidP="00631536">
      <w:pPr>
        <w:pBdr>
          <w:top w:val="nil"/>
          <w:left w:val="nil"/>
          <w:bottom w:val="nil"/>
          <w:right w:val="nil"/>
          <w:between w:val="nil"/>
        </w:pBdr>
        <w:spacing w:line="360" w:lineRule="auto"/>
        <w:jc w:val="both"/>
        <w:rPr>
          <w:rFonts w:ascii="Arial" w:hAnsi="Arial" w:cs="Arial"/>
          <w:b/>
          <w:sz w:val="16"/>
          <w:szCs w:val="16"/>
        </w:rPr>
      </w:pPr>
    </w:p>
    <w:p w:rsidR="00631536" w:rsidRPr="00DB5250" w:rsidRDefault="00631536" w:rsidP="00631536">
      <w:pPr>
        <w:pStyle w:val="Akapitzlist"/>
        <w:numPr>
          <w:ilvl w:val="6"/>
          <w:numId w:val="19"/>
        </w:numPr>
        <w:pBdr>
          <w:top w:val="nil"/>
          <w:left w:val="nil"/>
          <w:bottom w:val="nil"/>
          <w:right w:val="nil"/>
          <w:between w:val="nil"/>
        </w:pBdr>
        <w:spacing w:line="360" w:lineRule="auto"/>
        <w:ind w:left="567" w:hanging="567"/>
        <w:jc w:val="both"/>
        <w:rPr>
          <w:rFonts w:ascii="Arial" w:hAnsi="Arial" w:cs="Arial"/>
          <w:b/>
          <w:sz w:val="16"/>
          <w:szCs w:val="16"/>
        </w:rPr>
      </w:pPr>
      <w:r w:rsidRPr="00DB5250">
        <w:rPr>
          <w:rFonts w:ascii="Arial" w:hAnsi="Arial" w:cs="Arial"/>
          <w:b/>
          <w:sz w:val="16"/>
          <w:szCs w:val="16"/>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31536" w:rsidRPr="00DB5250" w:rsidTr="00DF3789">
        <w:trPr>
          <w:trHeight w:val="527"/>
        </w:trPr>
        <w:tc>
          <w:tcPr>
            <w:tcW w:w="9498" w:type="dxa"/>
            <w:shd w:val="clear" w:color="auto" w:fill="auto"/>
          </w:tcPr>
          <w:p w:rsidR="00631536" w:rsidRPr="00DB5250" w:rsidRDefault="00631536" w:rsidP="00DF3789">
            <w:pPr>
              <w:shd w:val="clear" w:color="auto" w:fill="FFFFFF"/>
              <w:spacing w:line="360" w:lineRule="auto"/>
              <w:ind w:right="312"/>
              <w:jc w:val="both"/>
              <w:rPr>
                <w:rFonts w:ascii="Arial" w:hAnsi="Arial" w:cs="Arial"/>
                <w:sz w:val="16"/>
                <w:szCs w:val="16"/>
              </w:rPr>
            </w:pPr>
            <w:r w:rsidRPr="00DB5250">
              <w:rPr>
                <w:rFonts w:ascii="Arial" w:hAnsi="Arial" w:cs="Arial"/>
                <w:sz w:val="16"/>
                <w:szCs w:val="16"/>
              </w:rPr>
              <w:t>Zapoznaliśmy się ze specyfikacją wraz z jej załącznikami i nie wnosimy do niej zastrzeżeń oraz zdobyliśmy konieczne informacje do przygotowania oferty</w:t>
            </w:r>
          </w:p>
          <w:p w:rsidR="00631536" w:rsidRPr="00DB5250" w:rsidRDefault="00631536" w:rsidP="00DF3789">
            <w:pPr>
              <w:shd w:val="clear" w:color="auto" w:fill="FFFFFF"/>
              <w:spacing w:line="360" w:lineRule="auto"/>
              <w:ind w:right="312"/>
              <w:jc w:val="both"/>
              <w:rPr>
                <w:rFonts w:ascii="Arial" w:hAnsi="Arial" w:cs="Arial"/>
                <w:b/>
                <w:sz w:val="16"/>
                <w:szCs w:val="16"/>
              </w:rPr>
            </w:pPr>
          </w:p>
        </w:tc>
      </w:tr>
      <w:tr w:rsidR="00631536" w:rsidRPr="00DB5250" w:rsidTr="00DF3789">
        <w:tc>
          <w:tcPr>
            <w:tcW w:w="9498" w:type="dxa"/>
            <w:shd w:val="clear" w:color="auto" w:fill="auto"/>
          </w:tcPr>
          <w:p w:rsidR="00631536" w:rsidRPr="00DB5250" w:rsidRDefault="00631536" w:rsidP="00DF3789">
            <w:pPr>
              <w:shd w:val="clear" w:color="auto" w:fill="FFFFFF"/>
              <w:spacing w:line="360" w:lineRule="auto"/>
              <w:ind w:right="312"/>
              <w:jc w:val="both"/>
              <w:rPr>
                <w:rFonts w:ascii="Arial" w:hAnsi="Arial" w:cs="Arial"/>
                <w:b/>
                <w:sz w:val="16"/>
                <w:szCs w:val="16"/>
              </w:rPr>
            </w:pPr>
            <w:r w:rsidRPr="00DB5250">
              <w:rPr>
                <w:rFonts w:ascii="Arial" w:hAnsi="Arial" w:cs="Arial"/>
                <w:sz w:val="16"/>
                <w:szCs w:val="16"/>
              </w:rPr>
              <w:t>Przyjmujemy warunki i terminy płatności</w:t>
            </w:r>
          </w:p>
        </w:tc>
      </w:tr>
      <w:tr w:rsidR="00631536" w:rsidRPr="00DB5250" w:rsidTr="00DF3789">
        <w:tc>
          <w:tcPr>
            <w:tcW w:w="9498" w:type="dxa"/>
            <w:shd w:val="clear" w:color="auto" w:fill="auto"/>
          </w:tcPr>
          <w:p w:rsidR="00631536" w:rsidRPr="00DB5250" w:rsidRDefault="00631536" w:rsidP="00DF3789">
            <w:pPr>
              <w:shd w:val="clear" w:color="auto" w:fill="FFFFFF"/>
              <w:spacing w:line="360" w:lineRule="auto"/>
              <w:ind w:right="312"/>
              <w:jc w:val="both"/>
              <w:rPr>
                <w:rFonts w:ascii="Arial" w:hAnsi="Arial" w:cs="Arial"/>
                <w:b/>
                <w:sz w:val="16"/>
                <w:szCs w:val="16"/>
              </w:rPr>
            </w:pPr>
            <w:r w:rsidRPr="00DB5250">
              <w:rPr>
                <w:rFonts w:ascii="Arial" w:hAnsi="Arial" w:cs="Arial"/>
                <w:sz w:val="16"/>
                <w:szCs w:val="16"/>
              </w:rPr>
              <w:t>Jesteśmy związani niniejszą ofertą przez okres podany w specyfikacji</w:t>
            </w:r>
          </w:p>
        </w:tc>
      </w:tr>
      <w:tr w:rsidR="00631536" w:rsidRPr="00DB5250" w:rsidTr="00DF3789">
        <w:tc>
          <w:tcPr>
            <w:tcW w:w="9498" w:type="dxa"/>
            <w:shd w:val="clear" w:color="auto" w:fill="auto"/>
          </w:tcPr>
          <w:p w:rsidR="00631536" w:rsidRPr="00DB5250" w:rsidRDefault="00631536" w:rsidP="00DF3789">
            <w:pPr>
              <w:shd w:val="clear" w:color="auto" w:fill="FFFFFF"/>
              <w:spacing w:line="360" w:lineRule="auto"/>
              <w:ind w:right="312"/>
              <w:jc w:val="both"/>
              <w:rPr>
                <w:rFonts w:ascii="Arial" w:hAnsi="Arial" w:cs="Arial"/>
                <w:b/>
                <w:sz w:val="16"/>
                <w:szCs w:val="16"/>
              </w:rPr>
            </w:pPr>
            <w:r w:rsidRPr="00DB5250">
              <w:rPr>
                <w:rFonts w:ascii="Arial" w:hAnsi="Arial" w:cs="Arial"/>
                <w:sz w:val="16"/>
                <w:szCs w:val="16"/>
              </w:rPr>
              <w:t>Zapoznaliśmy się z treścią załączonego do specyfikacji wzoru umowy i w przypadku wyboru naszej oferty zawrzemy z zamawiającym umowę sporządzoną na podstawie tego wzoru</w:t>
            </w:r>
          </w:p>
        </w:tc>
      </w:tr>
      <w:tr w:rsidR="00631536" w:rsidRPr="00DB5250" w:rsidTr="00DF3789">
        <w:tc>
          <w:tcPr>
            <w:tcW w:w="9498" w:type="dxa"/>
            <w:shd w:val="clear" w:color="auto" w:fill="auto"/>
          </w:tcPr>
          <w:p w:rsidR="00631536" w:rsidRPr="00DB5250" w:rsidRDefault="00631536" w:rsidP="00DF3789">
            <w:pPr>
              <w:spacing w:line="360" w:lineRule="auto"/>
              <w:jc w:val="both"/>
              <w:rPr>
                <w:rFonts w:ascii="Arial" w:eastAsia="Times New Roman" w:hAnsi="Arial" w:cs="Arial"/>
                <w:sz w:val="16"/>
                <w:szCs w:val="16"/>
              </w:rPr>
            </w:pPr>
          </w:p>
          <w:p w:rsidR="00631536" w:rsidRPr="00DB5250" w:rsidRDefault="00631536" w:rsidP="00DF3789">
            <w:pPr>
              <w:spacing w:line="360" w:lineRule="auto"/>
              <w:jc w:val="both"/>
              <w:rPr>
                <w:rFonts w:ascii="Arial" w:eastAsia="Times New Roman" w:hAnsi="Arial" w:cs="Arial"/>
                <w:sz w:val="16"/>
                <w:szCs w:val="16"/>
              </w:rPr>
            </w:pPr>
            <w:r w:rsidRPr="00DB5250">
              <w:rPr>
                <w:rFonts w:ascii="Arial" w:eastAsia="Times New Roman" w:hAnsi="Arial" w:cs="Arial"/>
                <w:sz w:val="16"/>
                <w:szCs w:val="16"/>
              </w:rPr>
              <w:t>Oświadczam, że wypełniłem obowiązki informacyjne przewidziane w art. 13 lub art. 14 RODO</w:t>
            </w:r>
            <w:r w:rsidRPr="00DB5250">
              <w:rPr>
                <w:rFonts w:ascii="Arial" w:eastAsia="Times New Roman" w:hAnsi="Arial" w:cs="Arial"/>
                <w:sz w:val="16"/>
                <w:szCs w:val="16"/>
                <w:vertAlign w:val="superscript"/>
              </w:rPr>
              <w:t>1)</w:t>
            </w:r>
            <w:r w:rsidRPr="00DB5250">
              <w:rPr>
                <w:rFonts w:ascii="Arial" w:eastAsia="Times New Roman" w:hAnsi="Arial" w:cs="Arial"/>
                <w:sz w:val="16"/>
                <w:szCs w:val="16"/>
              </w:rPr>
              <w:t xml:space="preserve"> wobec osób fizycznych, od których dane osobowe bezpośrednio lub pośrednio pozyskałem w celu ubiegania się o udzielenie zamówienia publicznego w niniejszym postępowaniu.*</w:t>
            </w:r>
          </w:p>
          <w:p w:rsidR="00631536" w:rsidRPr="00DB5250" w:rsidRDefault="00631536" w:rsidP="00DF3789">
            <w:pPr>
              <w:pStyle w:val="Tekstprzypisudolnego"/>
              <w:spacing w:line="360" w:lineRule="auto"/>
              <w:jc w:val="both"/>
              <w:rPr>
                <w:rFonts w:ascii="Arial" w:hAnsi="Arial" w:cs="Arial"/>
                <w:sz w:val="16"/>
                <w:szCs w:val="16"/>
              </w:rPr>
            </w:pPr>
            <w:r w:rsidRPr="00DB5250">
              <w:rPr>
                <w:rFonts w:ascii="Arial" w:hAnsi="Arial" w:cs="Arial"/>
                <w:color w:val="000000"/>
                <w:sz w:val="16"/>
                <w:szCs w:val="16"/>
                <w:vertAlign w:val="superscript"/>
              </w:rPr>
              <w:t xml:space="preserve">1) </w:t>
            </w:r>
            <w:r w:rsidRPr="00DB5250">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631536" w:rsidRPr="00DB5250" w:rsidRDefault="00631536" w:rsidP="00DF3789">
            <w:pPr>
              <w:pStyle w:val="Tekstprzypisudolnego"/>
              <w:spacing w:line="360" w:lineRule="auto"/>
              <w:jc w:val="both"/>
              <w:rPr>
                <w:rFonts w:ascii="Arial" w:hAnsi="Arial" w:cs="Arial"/>
                <w:sz w:val="16"/>
                <w:szCs w:val="16"/>
              </w:rPr>
            </w:pPr>
            <w:r w:rsidRPr="00DB5250">
              <w:rPr>
                <w:rFonts w:ascii="Arial" w:hAnsi="Arial" w:cs="Arial"/>
                <w:sz w:val="16"/>
                <w:szCs w:val="16"/>
              </w:rPr>
              <w:t xml:space="preserve"> 119 z 04.05.2016, str. 1). </w:t>
            </w:r>
          </w:p>
          <w:p w:rsidR="00631536" w:rsidRPr="00DB5250" w:rsidRDefault="00631536" w:rsidP="00DF3789">
            <w:pPr>
              <w:pStyle w:val="NormalnyWeb"/>
              <w:spacing w:before="0" w:beforeAutospacing="0" w:after="0" w:line="360" w:lineRule="auto"/>
              <w:ind w:left="142" w:hanging="142"/>
              <w:jc w:val="both"/>
              <w:rPr>
                <w:rFonts w:ascii="Arial" w:hAnsi="Arial" w:cs="Arial"/>
                <w:sz w:val="16"/>
                <w:szCs w:val="16"/>
              </w:rPr>
            </w:pPr>
            <w:r w:rsidRPr="00DB5250">
              <w:rPr>
                <w:rFonts w:ascii="Arial" w:hAnsi="Arial" w:cs="Arial"/>
                <w:color w:val="000000"/>
                <w:sz w:val="16"/>
                <w:szCs w:val="16"/>
              </w:rPr>
              <w:t xml:space="preserve">* W przypadku gdy wykonawca </w:t>
            </w:r>
            <w:r w:rsidRPr="00DB5250">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631536" w:rsidRDefault="00631536" w:rsidP="00631536">
      <w:pPr>
        <w:spacing w:line="360" w:lineRule="auto"/>
        <w:rPr>
          <w:rFonts w:ascii="Arial" w:hAnsi="Arial" w:cs="Arial"/>
          <w:b/>
          <w:sz w:val="18"/>
          <w:szCs w:val="18"/>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rPr>
          <w:rFonts w:ascii="Arial" w:hAnsi="Arial" w:cs="Arial"/>
          <w:b/>
          <w:sz w:val="16"/>
          <w:szCs w:val="16"/>
        </w:rPr>
      </w:pPr>
    </w:p>
    <w:p w:rsidR="00631536" w:rsidRDefault="00631536" w:rsidP="00631536">
      <w:pPr>
        <w:spacing w:line="360" w:lineRule="auto"/>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Default="00631536" w:rsidP="00631536">
      <w:pPr>
        <w:spacing w:line="360" w:lineRule="auto"/>
        <w:jc w:val="right"/>
        <w:rPr>
          <w:rFonts w:ascii="Arial" w:hAnsi="Arial" w:cs="Arial"/>
          <w:b/>
          <w:sz w:val="16"/>
          <w:szCs w:val="16"/>
        </w:rPr>
      </w:pPr>
    </w:p>
    <w:p w:rsidR="00631536" w:rsidRPr="00FF57AB" w:rsidRDefault="00631536" w:rsidP="00631536">
      <w:pPr>
        <w:spacing w:line="360" w:lineRule="auto"/>
        <w:jc w:val="right"/>
        <w:rPr>
          <w:rFonts w:ascii="Arial" w:hAnsi="Arial" w:cs="Arial"/>
          <w:b/>
          <w:sz w:val="16"/>
          <w:szCs w:val="16"/>
        </w:rPr>
      </w:pPr>
      <w:r w:rsidRPr="00FF57AB">
        <w:rPr>
          <w:rFonts w:ascii="Arial" w:hAnsi="Arial" w:cs="Arial"/>
          <w:b/>
          <w:sz w:val="16"/>
          <w:szCs w:val="16"/>
        </w:rPr>
        <w:lastRenderedPageBreak/>
        <w:t>ZAŁĄCZNIK NR 2A DO SWZ</w:t>
      </w:r>
    </w:p>
    <w:p w:rsidR="00631536" w:rsidRPr="00FF57AB" w:rsidRDefault="00631536" w:rsidP="00631536">
      <w:pPr>
        <w:spacing w:line="360" w:lineRule="auto"/>
        <w:rPr>
          <w:rFonts w:ascii="Arial" w:hAnsi="Arial" w:cs="Arial"/>
          <w:b/>
          <w:sz w:val="16"/>
          <w:szCs w:val="16"/>
        </w:rPr>
      </w:pPr>
      <w:r w:rsidRPr="00FF57AB">
        <w:rPr>
          <w:rFonts w:ascii="Arial" w:hAnsi="Arial" w:cs="Arial"/>
          <w:b/>
          <w:sz w:val="16"/>
          <w:szCs w:val="16"/>
        </w:rPr>
        <w:t>Wykonawca:</w:t>
      </w:r>
    </w:p>
    <w:p w:rsidR="00631536" w:rsidRPr="00FF57AB" w:rsidRDefault="00631536" w:rsidP="00631536">
      <w:pPr>
        <w:spacing w:line="360" w:lineRule="auto"/>
        <w:ind w:right="5954"/>
        <w:rPr>
          <w:rFonts w:ascii="Arial" w:hAnsi="Arial" w:cs="Arial"/>
          <w:sz w:val="16"/>
          <w:szCs w:val="16"/>
        </w:rPr>
      </w:pPr>
      <w:r w:rsidRPr="00FF57AB">
        <w:rPr>
          <w:rFonts w:ascii="Arial" w:hAnsi="Arial" w:cs="Arial"/>
          <w:sz w:val="16"/>
          <w:szCs w:val="16"/>
        </w:rPr>
        <w:t>…………………………………………………………………………………………</w:t>
      </w:r>
    </w:p>
    <w:p w:rsidR="00631536" w:rsidRPr="00FF57AB" w:rsidRDefault="00631536" w:rsidP="00631536">
      <w:pPr>
        <w:spacing w:line="360" w:lineRule="auto"/>
        <w:ind w:right="5953"/>
        <w:rPr>
          <w:rFonts w:ascii="Arial" w:hAnsi="Arial" w:cs="Arial"/>
          <w:i/>
          <w:sz w:val="16"/>
          <w:szCs w:val="16"/>
        </w:rPr>
      </w:pPr>
      <w:r w:rsidRPr="00FF57AB">
        <w:rPr>
          <w:rFonts w:ascii="Arial" w:hAnsi="Arial" w:cs="Arial"/>
          <w:i/>
          <w:sz w:val="16"/>
          <w:szCs w:val="16"/>
        </w:rPr>
        <w:t>(pełna nazwa/firma, adres, NIP/PESEL, KRS/CEiDG)</w:t>
      </w:r>
    </w:p>
    <w:p w:rsidR="00631536" w:rsidRPr="00FF57AB" w:rsidRDefault="00631536" w:rsidP="00631536">
      <w:pPr>
        <w:spacing w:line="360" w:lineRule="auto"/>
        <w:rPr>
          <w:rFonts w:ascii="Arial" w:hAnsi="Arial" w:cs="Arial"/>
          <w:sz w:val="16"/>
          <w:szCs w:val="16"/>
          <w:u w:val="single"/>
        </w:rPr>
      </w:pPr>
      <w:r w:rsidRPr="00FF57AB">
        <w:rPr>
          <w:rFonts w:ascii="Arial" w:hAnsi="Arial" w:cs="Arial"/>
          <w:sz w:val="16"/>
          <w:szCs w:val="16"/>
          <w:u w:val="single"/>
        </w:rPr>
        <w:t>reprezentowany przez:</w:t>
      </w:r>
    </w:p>
    <w:p w:rsidR="00631536" w:rsidRPr="00FF57AB" w:rsidRDefault="00631536" w:rsidP="00631536">
      <w:pPr>
        <w:spacing w:line="360" w:lineRule="auto"/>
        <w:ind w:right="5954"/>
        <w:rPr>
          <w:rFonts w:ascii="Arial" w:hAnsi="Arial" w:cs="Arial"/>
          <w:sz w:val="16"/>
          <w:szCs w:val="16"/>
        </w:rPr>
      </w:pPr>
      <w:r w:rsidRPr="00FF57AB">
        <w:rPr>
          <w:rFonts w:ascii="Arial" w:hAnsi="Arial" w:cs="Arial"/>
          <w:sz w:val="16"/>
          <w:szCs w:val="16"/>
        </w:rPr>
        <w:t>…………………………………………………………………………………………</w:t>
      </w:r>
    </w:p>
    <w:p w:rsidR="00631536" w:rsidRPr="00FF57AB" w:rsidRDefault="00631536" w:rsidP="00631536">
      <w:pPr>
        <w:spacing w:line="360" w:lineRule="auto"/>
        <w:ind w:right="5953"/>
        <w:rPr>
          <w:rFonts w:ascii="Arial" w:hAnsi="Arial" w:cs="Arial"/>
          <w:i/>
          <w:sz w:val="16"/>
          <w:szCs w:val="16"/>
        </w:rPr>
      </w:pPr>
      <w:r w:rsidRPr="00FF57AB">
        <w:rPr>
          <w:rFonts w:ascii="Arial" w:hAnsi="Arial" w:cs="Arial"/>
          <w:i/>
          <w:sz w:val="16"/>
          <w:szCs w:val="16"/>
        </w:rPr>
        <w:t>(imię, nazwisko, stanowisko/podstawa do reprezentacji)</w:t>
      </w:r>
    </w:p>
    <w:p w:rsidR="00631536" w:rsidRPr="00FF57AB" w:rsidRDefault="00631536" w:rsidP="00631536">
      <w:pPr>
        <w:spacing w:line="360" w:lineRule="auto"/>
        <w:jc w:val="center"/>
        <w:rPr>
          <w:rFonts w:ascii="Arial" w:hAnsi="Arial" w:cs="Arial"/>
          <w:b/>
          <w:sz w:val="16"/>
          <w:szCs w:val="16"/>
          <w:u w:val="single"/>
        </w:rPr>
      </w:pPr>
      <w:r w:rsidRPr="00FF57AB">
        <w:rPr>
          <w:rFonts w:ascii="Arial" w:hAnsi="Arial" w:cs="Arial"/>
          <w:b/>
          <w:sz w:val="16"/>
          <w:szCs w:val="16"/>
          <w:u w:val="single"/>
        </w:rPr>
        <w:t xml:space="preserve">Oświadczenie Wykonawcy </w:t>
      </w:r>
    </w:p>
    <w:p w:rsidR="00631536" w:rsidRPr="00FF57AB" w:rsidRDefault="00631536" w:rsidP="00631536">
      <w:pPr>
        <w:spacing w:line="360" w:lineRule="auto"/>
        <w:jc w:val="center"/>
        <w:rPr>
          <w:rFonts w:ascii="Arial" w:hAnsi="Arial" w:cs="Arial"/>
          <w:b/>
          <w:sz w:val="16"/>
          <w:szCs w:val="16"/>
        </w:rPr>
      </w:pPr>
      <w:r w:rsidRPr="00FF57AB">
        <w:rPr>
          <w:rFonts w:ascii="Arial" w:hAnsi="Arial" w:cs="Arial"/>
          <w:b/>
          <w:sz w:val="16"/>
          <w:szCs w:val="16"/>
        </w:rPr>
        <w:t xml:space="preserve">składane na podstawie art. 125 ust. 1 ustawy z dnia 11 września 2019 r. </w:t>
      </w:r>
    </w:p>
    <w:p w:rsidR="00631536" w:rsidRPr="00FF57AB" w:rsidRDefault="00631536" w:rsidP="00631536">
      <w:pPr>
        <w:spacing w:line="360" w:lineRule="auto"/>
        <w:jc w:val="center"/>
        <w:rPr>
          <w:rFonts w:ascii="Arial" w:hAnsi="Arial" w:cs="Arial"/>
          <w:b/>
          <w:sz w:val="16"/>
          <w:szCs w:val="16"/>
        </w:rPr>
      </w:pPr>
      <w:r w:rsidRPr="00FF57AB">
        <w:rPr>
          <w:rFonts w:ascii="Arial" w:hAnsi="Arial" w:cs="Arial"/>
          <w:b/>
          <w:sz w:val="16"/>
          <w:szCs w:val="16"/>
        </w:rPr>
        <w:t xml:space="preserve"> Prawo zamówień publicznych (dalej jako: ustawa Pzp),</w:t>
      </w:r>
    </w:p>
    <w:p w:rsidR="00631536" w:rsidRPr="00FF57AB" w:rsidRDefault="00631536" w:rsidP="00631536">
      <w:pPr>
        <w:spacing w:line="360" w:lineRule="auto"/>
        <w:jc w:val="center"/>
        <w:rPr>
          <w:rFonts w:ascii="Arial" w:hAnsi="Arial" w:cs="Arial"/>
          <w:b/>
          <w:sz w:val="16"/>
          <w:szCs w:val="16"/>
          <w:u w:val="single"/>
        </w:rPr>
      </w:pPr>
      <w:r w:rsidRPr="00FF57AB">
        <w:rPr>
          <w:rFonts w:ascii="Arial" w:hAnsi="Arial" w:cs="Arial"/>
          <w:b/>
          <w:sz w:val="16"/>
          <w:szCs w:val="16"/>
          <w:u w:val="single"/>
        </w:rPr>
        <w:t>DOTYCZĄCE PODSTAW DO WYKLUCZENIA Z POSTĘPOWANIA</w:t>
      </w:r>
    </w:p>
    <w:p w:rsidR="00631536" w:rsidRPr="00FF57AB" w:rsidRDefault="00631536" w:rsidP="00631536">
      <w:pPr>
        <w:spacing w:line="360" w:lineRule="auto"/>
        <w:jc w:val="center"/>
        <w:rPr>
          <w:rFonts w:ascii="Arial" w:hAnsi="Arial" w:cs="Arial"/>
          <w:b/>
          <w:sz w:val="16"/>
          <w:szCs w:val="16"/>
          <w:u w:val="single"/>
        </w:rPr>
      </w:pPr>
    </w:p>
    <w:p w:rsidR="00631536" w:rsidRPr="00FF57AB" w:rsidRDefault="00631536" w:rsidP="00631536">
      <w:pPr>
        <w:spacing w:line="360" w:lineRule="auto"/>
        <w:ind w:firstLine="708"/>
        <w:jc w:val="both"/>
        <w:rPr>
          <w:rFonts w:ascii="Arial" w:hAnsi="Arial" w:cs="Arial"/>
          <w:sz w:val="16"/>
          <w:szCs w:val="16"/>
        </w:rPr>
      </w:pPr>
      <w:r w:rsidRPr="00FF57AB">
        <w:rPr>
          <w:rFonts w:ascii="Arial" w:hAnsi="Arial" w:cs="Arial"/>
          <w:sz w:val="16"/>
          <w:szCs w:val="16"/>
        </w:rPr>
        <w:t xml:space="preserve">Na potrzeby postępowania o udzielenie zamówienia publicznego pn.……………………………….…………. </w:t>
      </w:r>
      <w:r w:rsidRPr="00FF57AB">
        <w:rPr>
          <w:rFonts w:ascii="Arial" w:hAnsi="Arial" w:cs="Arial"/>
          <w:i/>
          <w:sz w:val="16"/>
          <w:szCs w:val="16"/>
        </w:rPr>
        <w:t>(nazwa postępowania)</w:t>
      </w:r>
      <w:r w:rsidRPr="00FF57AB">
        <w:rPr>
          <w:rFonts w:ascii="Arial" w:hAnsi="Arial" w:cs="Arial"/>
          <w:sz w:val="16"/>
          <w:szCs w:val="16"/>
        </w:rPr>
        <w:t xml:space="preserve">,prowadzonego przez </w:t>
      </w:r>
      <w:r w:rsidRPr="00E4689D">
        <w:rPr>
          <w:rFonts w:ascii="Arial" w:hAnsi="Arial" w:cs="Arial"/>
          <w:sz w:val="16"/>
          <w:szCs w:val="16"/>
        </w:rPr>
        <w:t>Zakład Opiekuńczo Leczniczy prowadzony przez Zgromadzenie Sióstr Felicjanek, 31-502 Kraków, ul. Kołłątaja 7</w:t>
      </w:r>
      <w:r w:rsidRPr="00FF57AB">
        <w:rPr>
          <w:rFonts w:ascii="Arial" w:hAnsi="Arial" w:cs="Arial"/>
          <w:i/>
          <w:sz w:val="16"/>
          <w:szCs w:val="16"/>
        </w:rPr>
        <w:t xml:space="preserve">, </w:t>
      </w:r>
      <w:r w:rsidRPr="00FF57AB">
        <w:rPr>
          <w:rFonts w:ascii="Arial" w:hAnsi="Arial" w:cs="Arial"/>
          <w:sz w:val="16"/>
          <w:szCs w:val="16"/>
        </w:rPr>
        <w:t>oświadczam, co następuje:</w:t>
      </w:r>
    </w:p>
    <w:p w:rsidR="00631536" w:rsidRPr="00FF57AB" w:rsidRDefault="00631536" w:rsidP="00631536">
      <w:pPr>
        <w:spacing w:line="360" w:lineRule="auto"/>
        <w:rPr>
          <w:rFonts w:ascii="Arial" w:hAnsi="Arial" w:cs="Arial"/>
          <w:b/>
          <w:sz w:val="16"/>
          <w:szCs w:val="16"/>
        </w:rPr>
      </w:pPr>
      <w:r w:rsidRPr="00FF57AB">
        <w:rPr>
          <w:rFonts w:ascii="Arial" w:hAnsi="Arial" w:cs="Arial"/>
          <w:b/>
          <w:sz w:val="16"/>
          <w:szCs w:val="16"/>
        </w:rPr>
        <w:t>OŚWIADCZENIA DOTYCZĄCE WYKONAWCY:</w:t>
      </w:r>
    </w:p>
    <w:p w:rsidR="00631536" w:rsidRPr="00FF57AB" w:rsidRDefault="00631536" w:rsidP="00631536">
      <w:pPr>
        <w:pStyle w:val="Akapitzlist"/>
        <w:spacing w:line="360" w:lineRule="auto"/>
        <w:jc w:val="both"/>
        <w:rPr>
          <w:rFonts w:ascii="Arial" w:hAnsi="Arial" w:cs="Arial"/>
          <w:sz w:val="16"/>
          <w:szCs w:val="16"/>
        </w:rPr>
      </w:pPr>
    </w:p>
    <w:p w:rsidR="00631536" w:rsidRPr="00FF57AB" w:rsidRDefault="00631536" w:rsidP="00631536">
      <w:pPr>
        <w:pStyle w:val="Akapitzlist"/>
        <w:numPr>
          <w:ilvl w:val="0"/>
          <w:numId w:val="1"/>
        </w:numPr>
        <w:spacing w:line="360" w:lineRule="auto"/>
        <w:jc w:val="both"/>
        <w:rPr>
          <w:rFonts w:ascii="Arial" w:hAnsi="Arial" w:cs="Arial"/>
          <w:sz w:val="16"/>
          <w:szCs w:val="16"/>
        </w:rPr>
      </w:pPr>
      <w:r w:rsidRPr="00FF57AB">
        <w:rPr>
          <w:rFonts w:ascii="Arial" w:hAnsi="Arial" w:cs="Arial"/>
          <w:sz w:val="16"/>
          <w:szCs w:val="16"/>
        </w:rPr>
        <w:t>Oświadczam, że nie podlegam wykluczeniu z postępowania na podstawie art. 108 ust 1ustawy Pzp.</w:t>
      </w:r>
    </w:p>
    <w:p w:rsidR="00631536" w:rsidRPr="00ED28DF" w:rsidRDefault="00631536" w:rsidP="00631536">
      <w:pPr>
        <w:pStyle w:val="Akapitzlist"/>
        <w:numPr>
          <w:ilvl w:val="0"/>
          <w:numId w:val="1"/>
        </w:numPr>
        <w:spacing w:line="360" w:lineRule="auto"/>
        <w:jc w:val="both"/>
        <w:rPr>
          <w:rFonts w:ascii="Arial" w:hAnsi="Arial" w:cs="Arial"/>
          <w:sz w:val="16"/>
          <w:szCs w:val="16"/>
        </w:rPr>
      </w:pPr>
      <w:r w:rsidRPr="00FF57AB">
        <w:rPr>
          <w:rFonts w:ascii="Arial" w:hAnsi="Arial" w:cs="Arial"/>
          <w:sz w:val="16"/>
          <w:szCs w:val="16"/>
        </w:rPr>
        <w:t>Oświadczam, że nie podlegam wykluczeniu z postępowania na podstawie art</w:t>
      </w:r>
      <w:r w:rsidRPr="00ED28DF">
        <w:rPr>
          <w:rFonts w:ascii="Arial" w:hAnsi="Arial" w:cs="Arial"/>
          <w:sz w:val="16"/>
          <w:szCs w:val="16"/>
        </w:rPr>
        <w:t>. 109 ust. 1 pkt. 4 ustawy Pzp.</w:t>
      </w:r>
    </w:p>
    <w:p w:rsidR="00631536" w:rsidRPr="00ED28DF" w:rsidRDefault="00631536" w:rsidP="00631536">
      <w:pPr>
        <w:pStyle w:val="Akapitzlist"/>
        <w:numPr>
          <w:ilvl w:val="0"/>
          <w:numId w:val="1"/>
        </w:numPr>
        <w:spacing w:line="360" w:lineRule="auto"/>
        <w:jc w:val="both"/>
        <w:rPr>
          <w:rFonts w:ascii="Arial" w:hAnsi="Arial" w:cs="Arial"/>
          <w:sz w:val="16"/>
          <w:szCs w:val="16"/>
        </w:rPr>
      </w:pPr>
      <w:r w:rsidRPr="00ED28DF">
        <w:rPr>
          <w:rFonts w:ascii="Arial" w:hAnsi="Arial" w:cs="Arial"/>
          <w:sz w:val="16"/>
          <w:szCs w:val="16"/>
        </w:rPr>
        <w:t>Oświadczam, że nie podlegam wykluczeniu z postępowania na podstawie art. 7 ust. 1 Ustawy z dnia 13 kwietnia 2022 r. o szczególnych rozwiązaniach w zakresie przeciwdziałania wspieraniu agresji na Ukrainę oraz służących ochronie bezpieczeństwa narodowego (ogłoszonej w Dzienniku Ustaw w dniu 15 kwietnia 2022 r.).</w:t>
      </w:r>
    </w:p>
    <w:p w:rsidR="00631536" w:rsidRPr="00ED28DF" w:rsidRDefault="00631536" w:rsidP="00631536">
      <w:pPr>
        <w:spacing w:line="360" w:lineRule="auto"/>
        <w:jc w:val="both"/>
        <w:rPr>
          <w:rFonts w:ascii="Arial" w:hAnsi="Arial" w:cs="Arial"/>
          <w:sz w:val="16"/>
          <w:szCs w:val="16"/>
        </w:rPr>
      </w:pPr>
    </w:p>
    <w:p w:rsidR="00631536" w:rsidRPr="00FF57AB" w:rsidRDefault="00631536" w:rsidP="00631536">
      <w:pPr>
        <w:spacing w:line="360" w:lineRule="auto"/>
        <w:jc w:val="both"/>
        <w:rPr>
          <w:rFonts w:ascii="Arial" w:hAnsi="Arial" w:cs="Arial"/>
          <w:sz w:val="16"/>
          <w:szCs w:val="16"/>
        </w:rPr>
      </w:pPr>
      <w:r w:rsidRPr="00ED28DF">
        <w:rPr>
          <w:rFonts w:ascii="Arial" w:hAnsi="Arial" w:cs="Arial"/>
          <w:sz w:val="16"/>
          <w:szCs w:val="16"/>
        </w:rPr>
        <w:t>Oświadczam, że zachodzą w stosunku do mnie podstawy wykluczenia z postępowania na podstawie art. …………. ustawy Pzp</w:t>
      </w:r>
      <w:r w:rsidRPr="00ED28DF">
        <w:rPr>
          <w:rFonts w:ascii="Arial" w:hAnsi="Arial" w:cs="Arial"/>
          <w:i/>
          <w:sz w:val="16"/>
          <w:szCs w:val="16"/>
        </w:rPr>
        <w:t>(podać mającą zastosowanie podstawę wykluczenia spośród wymienionych w art. 108 ust. 1lub art. 109 ust. 1 pkt. 4 ustawy Pzp).</w:t>
      </w:r>
      <w:r w:rsidRPr="00ED28DF">
        <w:rPr>
          <w:rFonts w:ascii="Arial" w:hAnsi="Arial" w:cs="Arial"/>
          <w:sz w:val="16"/>
          <w:szCs w:val="16"/>
        </w:rPr>
        <w:t xml:space="preserve"> </w:t>
      </w:r>
      <w:r w:rsidRPr="00ED28DF">
        <w:rPr>
          <w:rFonts w:ascii="Arial" w:hAnsi="Arial" w:cs="Arial"/>
          <w:i/>
          <w:sz w:val="16"/>
          <w:szCs w:val="16"/>
        </w:rPr>
        <w:t>art. 7 ust. 1 Ustawy z dnia 13 kwietnia 2022 r. o szczególnych rozwiązaniach w zakresie przeciwdziałania wspieraniu agresji na Ukrainę oraz służących ochronie bezpieczeństwa narodowego (ogłoszonej w Dzienniku Ustaw w dniu 15 kwietnia 2022 r.)</w:t>
      </w:r>
      <w:r w:rsidRPr="00ED28DF">
        <w:rPr>
          <w:rFonts w:ascii="Arial" w:hAnsi="Arial" w:cs="Arial"/>
          <w:sz w:val="16"/>
          <w:szCs w:val="16"/>
        </w:rPr>
        <w:t>. Jednocześnie oświadczam, że w związku z ww. okolicznością, na podstawie art. 110 ust. 2 ustawy Pzp podjąłem następujące środki naprawcze</w:t>
      </w:r>
    </w:p>
    <w:p w:rsidR="00631536" w:rsidRPr="00FF57AB" w:rsidRDefault="00631536" w:rsidP="00631536">
      <w:pPr>
        <w:spacing w:line="360" w:lineRule="auto"/>
        <w:jc w:val="both"/>
        <w:rPr>
          <w:rFonts w:ascii="Arial" w:hAnsi="Arial" w:cs="Arial"/>
          <w:sz w:val="16"/>
          <w:szCs w:val="16"/>
        </w:rPr>
      </w:pPr>
      <w:r w:rsidRPr="00FF57AB">
        <w:rPr>
          <w:rFonts w:ascii="Arial" w:hAnsi="Arial" w:cs="Arial"/>
          <w:sz w:val="16"/>
          <w:szCs w:val="16"/>
        </w:rPr>
        <w:t>………………………………………………………………………………………………………………………………….…………………………………………………………………………………..…………………………………………………..</w:t>
      </w:r>
    </w:p>
    <w:p w:rsidR="00631536" w:rsidRPr="00FF57AB" w:rsidRDefault="00631536" w:rsidP="00631536">
      <w:pPr>
        <w:spacing w:line="360" w:lineRule="auto"/>
        <w:jc w:val="both"/>
        <w:rPr>
          <w:rFonts w:ascii="Arial" w:hAnsi="Arial" w:cs="Arial"/>
          <w:b/>
          <w:sz w:val="16"/>
          <w:szCs w:val="16"/>
        </w:rPr>
      </w:pPr>
    </w:p>
    <w:p w:rsidR="00631536" w:rsidRPr="00FF57AB" w:rsidRDefault="00631536" w:rsidP="00631536">
      <w:pPr>
        <w:spacing w:line="360" w:lineRule="auto"/>
        <w:jc w:val="both"/>
        <w:rPr>
          <w:rFonts w:ascii="Arial" w:hAnsi="Arial" w:cs="Arial"/>
          <w:b/>
          <w:sz w:val="16"/>
          <w:szCs w:val="16"/>
        </w:rPr>
      </w:pPr>
      <w:r w:rsidRPr="00FF57AB">
        <w:rPr>
          <w:rFonts w:ascii="Arial" w:hAnsi="Arial" w:cs="Arial"/>
          <w:b/>
          <w:sz w:val="16"/>
          <w:szCs w:val="16"/>
        </w:rPr>
        <w:t>OŚWIADCZENIE DOTYCZĄCE PODANYCH INFORMACJI:</w:t>
      </w:r>
    </w:p>
    <w:p w:rsidR="00631536" w:rsidRPr="00FF57AB" w:rsidRDefault="00631536" w:rsidP="00631536">
      <w:pPr>
        <w:spacing w:line="360" w:lineRule="auto"/>
        <w:jc w:val="both"/>
        <w:rPr>
          <w:rFonts w:ascii="Arial" w:hAnsi="Arial" w:cs="Arial"/>
          <w:sz w:val="16"/>
          <w:szCs w:val="16"/>
        </w:rPr>
      </w:pPr>
      <w:r w:rsidRPr="00FF57AB">
        <w:rPr>
          <w:rFonts w:ascii="Arial" w:hAnsi="Arial" w:cs="Arial"/>
          <w:sz w:val="16"/>
          <w:szCs w:val="16"/>
        </w:rPr>
        <w:t>Oświadczam, że wszystkie informacje podane w powyższ</w:t>
      </w:r>
      <w:r>
        <w:rPr>
          <w:rFonts w:ascii="Arial" w:hAnsi="Arial" w:cs="Arial"/>
          <w:sz w:val="16"/>
          <w:szCs w:val="16"/>
        </w:rPr>
        <w:t xml:space="preserve">ych oświadczeniach są aktualne </w:t>
      </w:r>
      <w:r w:rsidRPr="00FF57AB">
        <w:rPr>
          <w:rFonts w:ascii="Arial" w:hAnsi="Arial" w:cs="Arial"/>
          <w:sz w:val="16"/>
          <w:szCs w:val="16"/>
        </w:rPr>
        <w:t>i zgodne z prawdą oraz zostały przedstawione z pełną świadomością konsekwencji wprowadzenia Zamawiającego w błąd przy przedstawianiu informacji.</w:t>
      </w:r>
    </w:p>
    <w:p w:rsidR="00631536" w:rsidRPr="00FF57AB" w:rsidRDefault="00631536" w:rsidP="00631536">
      <w:pPr>
        <w:spacing w:line="360" w:lineRule="auto"/>
        <w:jc w:val="both"/>
        <w:rPr>
          <w:rFonts w:ascii="Arial" w:hAnsi="Arial" w:cs="Arial"/>
          <w:i/>
          <w:sz w:val="16"/>
          <w:szCs w:val="16"/>
        </w:rPr>
      </w:pP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p>
    <w:p w:rsidR="00631536" w:rsidRPr="00FF57AB" w:rsidRDefault="00631536" w:rsidP="00631536">
      <w:pPr>
        <w:spacing w:line="360" w:lineRule="auto"/>
        <w:rPr>
          <w:rFonts w:ascii="Arial" w:hAnsi="Arial" w:cs="Arial"/>
          <w:b/>
          <w:sz w:val="16"/>
          <w:szCs w:val="16"/>
        </w:rPr>
      </w:pPr>
      <w:r w:rsidRPr="00FF57AB">
        <w:rPr>
          <w:rFonts w:ascii="Arial" w:hAnsi="Arial" w:cs="Arial"/>
          <w:b/>
          <w:sz w:val="16"/>
          <w:szCs w:val="16"/>
        </w:rPr>
        <w:br w:type="page"/>
      </w:r>
    </w:p>
    <w:p w:rsidR="00631536" w:rsidRPr="00FF57AB" w:rsidRDefault="00631536" w:rsidP="00631536">
      <w:pPr>
        <w:spacing w:line="360" w:lineRule="auto"/>
        <w:jc w:val="right"/>
        <w:rPr>
          <w:rFonts w:ascii="Arial" w:hAnsi="Arial" w:cs="Arial"/>
          <w:b/>
          <w:sz w:val="16"/>
          <w:szCs w:val="16"/>
        </w:rPr>
      </w:pPr>
      <w:r w:rsidRPr="00FF57AB">
        <w:rPr>
          <w:rFonts w:ascii="Arial" w:hAnsi="Arial" w:cs="Arial"/>
          <w:b/>
          <w:sz w:val="16"/>
          <w:szCs w:val="16"/>
        </w:rPr>
        <w:lastRenderedPageBreak/>
        <w:t>ZAŁĄCZNIK NR 2B DO SWZ</w:t>
      </w:r>
    </w:p>
    <w:p w:rsidR="00631536" w:rsidRPr="00FF57AB" w:rsidRDefault="00631536" w:rsidP="00631536">
      <w:pPr>
        <w:spacing w:line="360" w:lineRule="auto"/>
        <w:rPr>
          <w:rFonts w:ascii="Arial" w:hAnsi="Arial" w:cs="Arial"/>
          <w:b/>
          <w:sz w:val="16"/>
          <w:szCs w:val="16"/>
        </w:rPr>
      </w:pPr>
      <w:r w:rsidRPr="00FF57AB">
        <w:rPr>
          <w:rFonts w:ascii="Arial" w:hAnsi="Arial" w:cs="Arial"/>
          <w:b/>
          <w:sz w:val="16"/>
          <w:szCs w:val="16"/>
        </w:rPr>
        <w:t>Wykonawca:</w:t>
      </w:r>
    </w:p>
    <w:p w:rsidR="00631536" w:rsidRPr="00FF57AB" w:rsidRDefault="00631536" w:rsidP="00631536">
      <w:pPr>
        <w:spacing w:line="360" w:lineRule="auto"/>
        <w:ind w:right="5954"/>
        <w:rPr>
          <w:rFonts w:ascii="Arial" w:hAnsi="Arial" w:cs="Arial"/>
          <w:sz w:val="16"/>
          <w:szCs w:val="16"/>
        </w:rPr>
      </w:pPr>
      <w:r w:rsidRPr="00FF57AB">
        <w:rPr>
          <w:rFonts w:ascii="Arial" w:hAnsi="Arial" w:cs="Arial"/>
          <w:sz w:val="16"/>
          <w:szCs w:val="16"/>
        </w:rPr>
        <w:t>…………………………………………………………………………</w:t>
      </w:r>
    </w:p>
    <w:p w:rsidR="00631536" w:rsidRPr="00FF57AB" w:rsidRDefault="00631536" w:rsidP="00631536">
      <w:pPr>
        <w:spacing w:line="360" w:lineRule="auto"/>
        <w:ind w:right="5953"/>
        <w:rPr>
          <w:rFonts w:ascii="Arial" w:hAnsi="Arial" w:cs="Arial"/>
          <w:i/>
          <w:sz w:val="16"/>
          <w:szCs w:val="16"/>
        </w:rPr>
      </w:pPr>
      <w:r w:rsidRPr="00FF57AB">
        <w:rPr>
          <w:rFonts w:ascii="Arial" w:hAnsi="Arial" w:cs="Arial"/>
          <w:i/>
          <w:sz w:val="16"/>
          <w:szCs w:val="16"/>
        </w:rPr>
        <w:t>(pełna nazwa/firma, adres, NIP/PESEL, KRS/CEiDG)</w:t>
      </w:r>
    </w:p>
    <w:p w:rsidR="00631536" w:rsidRPr="00FF57AB" w:rsidRDefault="00631536" w:rsidP="00631536">
      <w:pPr>
        <w:spacing w:line="360" w:lineRule="auto"/>
        <w:rPr>
          <w:rFonts w:ascii="Arial" w:hAnsi="Arial" w:cs="Arial"/>
          <w:sz w:val="16"/>
          <w:szCs w:val="16"/>
          <w:u w:val="single"/>
        </w:rPr>
      </w:pPr>
      <w:r w:rsidRPr="00FF57AB">
        <w:rPr>
          <w:rFonts w:ascii="Arial" w:hAnsi="Arial" w:cs="Arial"/>
          <w:sz w:val="16"/>
          <w:szCs w:val="16"/>
          <w:u w:val="single"/>
        </w:rPr>
        <w:t>reprezentowany przez:</w:t>
      </w:r>
    </w:p>
    <w:p w:rsidR="00631536" w:rsidRPr="00FF57AB" w:rsidRDefault="00631536" w:rsidP="00631536">
      <w:pPr>
        <w:spacing w:line="360" w:lineRule="auto"/>
        <w:ind w:right="5954"/>
        <w:rPr>
          <w:rFonts w:ascii="Arial" w:hAnsi="Arial" w:cs="Arial"/>
          <w:sz w:val="16"/>
          <w:szCs w:val="16"/>
        </w:rPr>
      </w:pPr>
      <w:r w:rsidRPr="00FF57AB">
        <w:rPr>
          <w:rFonts w:ascii="Arial" w:hAnsi="Arial" w:cs="Arial"/>
          <w:sz w:val="16"/>
          <w:szCs w:val="16"/>
        </w:rPr>
        <w:t>…………………………………………………………………………</w:t>
      </w:r>
    </w:p>
    <w:p w:rsidR="00631536" w:rsidRPr="00FF57AB" w:rsidRDefault="00631536" w:rsidP="00631536">
      <w:pPr>
        <w:spacing w:line="360" w:lineRule="auto"/>
        <w:ind w:right="5953"/>
        <w:rPr>
          <w:rFonts w:ascii="Arial" w:hAnsi="Arial" w:cs="Arial"/>
          <w:i/>
          <w:sz w:val="16"/>
          <w:szCs w:val="16"/>
        </w:rPr>
      </w:pPr>
      <w:r w:rsidRPr="00FF57AB">
        <w:rPr>
          <w:rFonts w:ascii="Arial" w:hAnsi="Arial" w:cs="Arial"/>
          <w:i/>
          <w:sz w:val="16"/>
          <w:szCs w:val="16"/>
        </w:rPr>
        <w:t>(imię, nazwisko, stanowisko/podstawa do  reprezentacji)</w:t>
      </w:r>
    </w:p>
    <w:p w:rsidR="00631536" w:rsidRPr="00FF57AB" w:rsidRDefault="00631536" w:rsidP="00631536">
      <w:pPr>
        <w:spacing w:line="360" w:lineRule="auto"/>
        <w:rPr>
          <w:rFonts w:ascii="Arial" w:hAnsi="Arial" w:cs="Arial"/>
          <w:sz w:val="16"/>
          <w:szCs w:val="16"/>
        </w:rPr>
      </w:pPr>
    </w:p>
    <w:p w:rsidR="00631536" w:rsidRPr="00FF57AB" w:rsidRDefault="00631536" w:rsidP="00631536">
      <w:pPr>
        <w:spacing w:line="360" w:lineRule="auto"/>
        <w:jc w:val="center"/>
        <w:rPr>
          <w:rFonts w:ascii="Arial" w:hAnsi="Arial" w:cs="Arial"/>
          <w:b/>
          <w:sz w:val="16"/>
          <w:szCs w:val="16"/>
          <w:u w:val="single"/>
        </w:rPr>
      </w:pPr>
      <w:r w:rsidRPr="00FF57AB">
        <w:rPr>
          <w:rFonts w:ascii="Arial" w:hAnsi="Arial" w:cs="Arial"/>
          <w:b/>
          <w:sz w:val="16"/>
          <w:szCs w:val="16"/>
          <w:u w:val="single"/>
        </w:rPr>
        <w:t xml:space="preserve">Oświadczenie Wykonawcy </w:t>
      </w:r>
    </w:p>
    <w:p w:rsidR="00631536" w:rsidRPr="00FF57AB" w:rsidRDefault="00631536" w:rsidP="00631536">
      <w:pPr>
        <w:spacing w:line="360" w:lineRule="auto"/>
        <w:jc w:val="center"/>
        <w:rPr>
          <w:rFonts w:ascii="Arial" w:hAnsi="Arial" w:cs="Arial"/>
          <w:b/>
          <w:sz w:val="16"/>
          <w:szCs w:val="16"/>
        </w:rPr>
      </w:pPr>
      <w:r w:rsidRPr="00FF57AB">
        <w:rPr>
          <w:rFonts w:ascii="Arial" w:hAnsi="Arial" w:cs="Arial"/>
          <w:b/>
          <w:sz w:val="16"/>
          <w:szCs w:val="16"/>
        </w:rPr>
        <w:t xml:space="preserve">składane na podstawie art. 125 ust. 1 ustawy z dnia 11września 2019 r. </w:t>
      </w:r>
    </w:p>
    <w:p w:rsidR="00631536" w:rsidRPr="00FF57AB" w:rsidRDefault="00631536" w:rsidP="00631536">
      <w:pPr>
        <w:spacing w:line="360" w:lineRule="auto"/>
        <w:jc w:val="center"/>
        <w:rPr>
          <w:rFonts w:ascii="Arial" w:hAnsi="Arial" w:cs="Arial"/>
          <w:b/>
          <w:sz w:val="16"/>
          <w:szCs w:val="16"/>
        </w:rPr>
      </w:pPr>
      <w:r w:rsidRPr="00FF57AB">
        <w:rPr>
          <w:rFonts w:ascii="Arial" w:hAnsi="Arial" w:cs="Arial"/>
          <w:b/>
          <w:sz w:val="16"/>
          <w:szCs w:val="16"/>
        </w:rPr>
        <w:t xml:space="preserve"> Prawo zamówień publicznych (dalej jako: ustawa Pzp),</w:t>
      </w:r>
    </w:p>
    <w:p w:rsidR="00631536" w:rsidRPr="00FF57AB" w:rsidRDefault="00631536" w:rsidP="00631536">
      <w:pPr>
        <w:spacing w:line="360" w:lineRule="auto"/>
        <w:jc w:val="center"/>
        <w:rPr>
          <w:rFonts w:ascii="Arial" w:hAnsi="Arial" w:cs="Arial"/>
          <w:b/>
          <w:sz w:val="16"/>
          <w:szCs w:val="16"/>
          <w:u w:val="single"/>
        </w:rPr>
      </w:pPr>
      <w:r w:rsidRPr="00FF57AB">
        <w:rPr>
          <w:rFonts w:ascii="Arial" w:hAnsi="Arial" w:cs="Arial"/>
          <w:b/>
          <w:sz w:val="16"/>
          <w:szCs w:val="16"/>
          <w:u w:val="single"/>
        </w:rPr>
        <w:t xml:space="preserve">DOTYCZĄCE SPEŁNIANIA WARUNKÓW UDZIAŁU W POSTĘPOWANIU </w:t>
      </w:r>
      <w:r w:rsidRPr="00FF57AB">
        <w:rPr>
          <w:rFonts w:ascii="Arial" w:hAnsi="Arial" w:cs="Arial"/>
          <w:b/>
          <w:sz w:val="16"/>
          <w:szCs w:val="16"/>
          <w:u w:val="single"/>
        </w:rPr>
        <w:br/>
      </w:r>
    </w:p>
    <w:p w:rsidR="00631536" w:rsidRPr="00FF57AB" w:rsidRDefault="00631536" w:rsidP="00631536">
      <w:pPr>
        <w:spacing w:line="360" w:lineRule="auto"/>
        <w:jc w:val="both"/>
        <w:rPr>
          <w:rFonts w:ascii="Arial" w:hAnsi="Arial" w:cs="Arial"/>
          <w:sz w:val="16"/>
          <w:szCs w:val="16"/>
        </w:rPr>
      </w:pPr>
    </w:p>
    <w:p w:rsidR="00631536" w:rsidRPr="00FF57AB" w:rsidRDefault="00631536" w:rsidP="00631536">
      <w:pPr>
        <w:spacing w:line="360" w:lineRule="auto"/>
        <w:ind w:firstLine="709"/>
        <w:jc w:val="both"/>
        <w:rPr>
          <w:rFonts w:ascii="Arial" w:hAnsi="Arial" w:cs="Arial"/>
          <w:sz w:val="16"/>
          <w:szCs w:val="16"/>
        </w:rPr>
      </w:pPr>
      <w:r w:rsidRPr="00FF57AB">
        <w:rPr>
          <w:rFonts w:ascii="Arial" w:hAnsi="Arial" w:cs="Arial"/>
          <w:sz w:val="16"/>
          <w:szCs w:val="16"/>
        </w:rPr>
        <w:t xml:space="preserve">Na potrzeby postępowania o udzielenie zamówienia publicznego pn. </w:t>
      </w:r>
      <w:r w:rsidRPr="00705837">
        <w:rPr>
          <w:rFonts w:ascii="Arial" w:hAnsi="Arial" w:cs="Arial"/>
          <w:sz w:val="16"/>
          <w:szCs w:val="16"/>
        </w:rPr>
        <w:t>DOSTAW</w:t>
      </w:r>
      <w:r>
        <w:rPr>
          <w:rFonts w:ascii="Arial" w:hAnsi="Arial" w:cs="Arial"/>
          <w:sz w:val="16"/>
          <w:szCs w:val="16"/>
        </w:rPr>
        <w:t>A</w:t>
      </w:r>
      <w:r w:rsidRPr="00705837">
        <w:rPr>
          <w:rFonts w:ascii="Arial" w:hAnsi="Arial" w:cs="Arial"/>
          <w:sz w:val="16"/>
          <w:szCs w:val="16"/>
        </w:rPr>
        <w:t xml:space="preserve"> LEKÓW WG 2 PAKIETÓW</w:t>
      </w:r>
      <w:r w:rsidRPr="00FF57AB">
        <w:rPr>
          <w:rFonts w:ascii="Arial" w:hAnsi="Arial" w:cs="Arial"/>
          <w:sz w:val="16"/>
          <w:szCs w:val="16"/>
        </w:rPr>
        <w:t xml:space="preserve"> </w:t>
      </w:r>
      <w:r w:rsidRPr="00FF57AB">
        <w:rPr>
          <w:rFonts w:ascii="Arial" w:hAnsi="Arial" w:cs="Arial"/>
          <w:i/>
          <w:sz w:val="16"/>
          <w:szCs w:val="16"/>
        </w:rPr>
        <w:t>(nazwa postępowania)</w:t>
      </w:r>
      <w:r w:rsidRPr="00FF57AB">
        <w:rPr>
          <w:rFonts w:ascii="Arial" w:hAnsi="Arial" w:cs="Arial"/>
          <w:sz w:val="16"/>
          <w:szCs w:val="16"/>
        </w:rPr>
        <w:t xml:space="preserve">, prowadzonego przez </w:t>
      </w:r>
      <w:r w:rsidRPr="00705837">
        <w:rPr>
          <w:rFonts w:ascii="Arial" w:hAnsi="Arial" w:cs="Arial"/>
          <w:sz w:val="16"/>
          <w:szCs w:val="16"/>
        </w:rPr>
        <w:t>Zakład Opiekuńczo Leczniczy prowadzony przez Zgromadzenie Sióstr Felicjanek, 31-502 Kraków, ul. Kołłątaja 7</w:t>
      </w:r>
      <w:r w:rsidRPr="00FF57AB">
        <w:rPr>
          <w:rFonts w:ascii="Arial" w:hAnsi="Arial" w:cs="Arial"/>
          <w:i/>
          <w:sz w:val="16"/>
          <w:szCs w:val="16"/>
        </w:rPr>
        <w:t xml:space="preserve">, </w:t>
      </w:r>
      <w:r w:rsidRPr="00FF57AB">
        <w:rPr>
          <w:rFonts w:ascii="Arial" w:hAnsi="Arial" w:cs="Arial"/>
          <w:sz w:val="16"/>
          <w:szCs w:val="16"/>
        </w:rPr>
        <w:t>oświadczam, co następuje:</w:t>
      </w:r>
    </w:p>
    <w:p w:rsidR="00631536" w:rsidRPr="00FF57AB" w:rsidRDefault="00631536" w:rsidP="00631536">
      <w:pPr>
        <w:spacing w:line="360" w:lineRule="auto"/>
        <w:jc w:val="both"/>
        <w:rPr>
          <w:rFonts w:ascii="Arial" w:hAnsi="Arial" w:cs="Arial"/>
          <w:sz w:val="16"/>
          <w:szCs w:val="16"/>
        </w:rPr>
      </w:pPr>
    </w:p>
    <w:p w:rsidR="00631536" w:rsidRPr="00FF57AB" w:rsidRDefault="00631536" w:rsidP="00631536">
      <w:pPr>
        <w:spacing w:line="360" w:lineRule="auto"/>
        <w:jc w:val="both"/>
        <w:rPr>
          <w:rFonts w:ascii="Arial" w:hAnsi="Arial" w:cs="Arial"/>
          <w:b/>
          <w:sz w:val="16"/>
          <w:szCs w:val="16"/>
        </w:rPr>
      </w:pPr>
      <w:r w:rsidRPr="00FF57AB">
        <w:rPr>
          <w:rFonts w:ascii="Arial" w:hAnsi="Arial" w:cs="Arial"/>
          <w:b/>
          <w:sz w:val="16"/>
          <w:szCs w:val="16"/>
        </w:rPr>
        <w:t>INFORMACJA DOTYCZĄCA WYKONAWCY:</w:t>
      </w:r>
    </w:p>
    <w:p w:rsidR="00631536" w:rsidRPr="00FF57AB" w:rsidRDefault="00631536" w:rsidP="00631536">
      <w:pPr>
        <w:spacing w:line="360" w:lineRule="auto"/>
        <w:jc w:val="both"/>
        <w:rPr>
          <w:rFonts w:ascii="Arial" w:hAnsi="Arial" w:cs="Arial"/>
          <w:sz w:val="16"/>
          <w:szCs w:val="16"/>
        </w:rPr>
      </w:pPr>
      <w:r w:rsidRPr="00FF57AB">
        <w:rPr>
          <w:rFonts w:ascii="Arial" w:hAnsi="Arial" w:cs="Arial"/>
          <w:sz w:val="16"/>
          <w:szCs w:val="16"/>
        </w:rPr>
        <w:t>Oświadczam, że spełniam warunki udziału w postępowaniu określone przez Zamawiającego w   pkt. VIII Specyfikacji Warunków Zamówienia.</w:t>
      </w:r>
    </w:p>
    <w:p w:rsidR="00631536" w:rsidRPr="00FF57AB" w:rsidRDefault="00631536" w:rsidP="00631536">
      <w:pPr>
        <w:spacing w:line="360" w:lineRule="auto"/>
        <w:jc w:val="both"/>
        <w:rPr>
          <w:rFonts w:ascii="Arial" w:hAnsi="Arial" w:cs="Arial"/>
          <w:sz w:val="16"/>
          <w:szCs w:val="16"/>
        </w:rPr>
      </w:pPr>
    </w:p>
    <w:p w:rsidR="00631536" w:rsidRPr="00FF57AB" w:rsidRDefault="00631536" w:rsidP="00631536">
      <w:pPr>
        <w:spacing w:line="360" w:lineRule="auto"/>
        <w:jc w:val="both"/>
        <w:rPr>
          <w:rFonts w:ascii="Arial" w:hAnsi="Arial" w:cs="Arial"/>
          <w:b/>
          <w:sz w:val="16"/>
          <w:szCs w:val="16"/>
        </w:rPr>
      </w:pPr>
      <w:r w:rsidRPr="00FF57AB">
        <w:rPr>
          <w:rFonts w:ascii="Arial" w:hAnsi="Arial" w:cs="Arial"/>
          <w:b/>
          <w:sz w:val="16"/>
          <w:szCs w:val="16"/>
        </w:rPr>
        <w:t>OŚWIADCZENIE DOTYCZĄCE PODANYCH INFORMACJI:</w:t>
      </w:r>
    </w:p>
    <w:p w:rsidR="00631536" w:rsidRPr="00FF57AB" w:rsidRDefault="00631536" w:rsidP="00631536">
      <w:pPr>
        <w:spacing w:line="360" w:lineRule="auto"/>
        <w:jc w:val="both"/>
        <w:rPr>
          <w:rFonts w:ascii="Arial" w:hAnsi="Arial" w:cs="Arial"/>
          <w:sz w:val="16"/>
          <w:szCs w:val="16"/>
        </w:rPr>
      </w:pPr>
      <w:r w:rsidRPr="00FF57AB">
        <w:rPr>
          <w:rFonts w:ascii="Arial" w:hAnsi="Arial" w:cs="Arial"/>
          <w:sz w:val="16"/>
          <w:szCs w:val="16"/>
        </w:rPr>
        <w:t>Oświadczam, że wszystkie informacje podane w powyższ</w:t>
      </w:r>
      <w:r>
        <w:rPr>
          <w:rFonts w:ascii="Arial" w:hAnsi="Arial" w:cs="Arial"/>
          <w:sz w:val="16"/>
          <w:szCs w:val="16"/>
        </w:rPr>
        <w:t xml:space="preserve">ych oświadczeniach są aktualne </w:t>
      </w:r>
      <w:r w:rsidRPr="00FF57AB">
        <w:rPr>
          <w:rFonts w:ascii="Arial" w:hAnsi="Arial" w:cs="Arial"/>
          <w:sz w:val="16"/>
          <w:szCs w:val="16"/>
        </w:rPr>
        <w:t>i zgodne z prawdą oraz zostały przedstawione z pełną świadomością konsekwencji wprowadzenia Zamawiającego w błąd przy przedstawianiu informacji.</w:t>
      </w:r>
    </w:p>
    <w:p w:rsidR="00631536" w:rsidRPr="00D56705" w:rsidRDefault="00631536" w:rsidP="00631536">
      <w:pPr>
        <w:spacing w:line="360" w:lineRule="auto"/>
        <w:jc w:val="both"/>
        <w:rPr>
          <w:rFonts w:ascii="Arial" w:hAnsi="Arial" w:cs="Arial"/>
          <w:sz w:val="18"/>
          <w:szCs w:val="18"/>
        </w:rPr>
      </w:pPr>
    </w:p>
    <w:p w:rsidR="00631536" w:rsidRDefault="00631536" w:rsidP="00631536">
      <w:pPr>
        <w:spacing w:line="360" w:lineRule="auto"/>
      </w:pPr>
    </w:p>
    <w:p w:rsidR="00631536" w:rsidRDefault="00631536" w:rsidP="00631536">
      <w:pPr>
        <w:spacing w:line="360" w:lineRule="auto"/>
        <w:rPr>
          <w:rFonts w:ascii="Arial" w:hAnsi="Arial" w:cs="Arial"/>
          <w:b/>
          <w:bCs/>
          <w:color w:val="000000"/>
          <w:spacing w:val="-10"/>
          <w:sz w:val="16"/>
          <w:szCs w:val="16"/>
          <w:u w:val="single"/>
        </w:rPr>
      </w:pPr>
    </w:p>
    <w:p w:rsidR="00631536" w:rsidRDefault="00631536" w:rsidP="00631536">
      <w:pPr>
        <w:spacing w:line="360" w:lineRule="auto"/>
        <w:rPr>
          <w:rFonts w:ascii="Arial" w:hAnsi="Arial" w:cs="Arial"/>
          <w:b/>
          <w:bCs/>
          <w:color w:val="000000"/>
          <w:spacing w:val="-10"/>
          <w:sz w:val="16"/>
          <w:szCs w:val="16"/>
          <w:u w:val="single"/>
        </w:rPr>
      </w:pPr>
      <w:bookmarkStart w:id="4" w:name="_GoBack"/>
      <w:bookmarkEnd w:id="4"/>
    </w:p>
    <w:sectPr w:rsidR="00631536" w:rsidSect="003D6685">
      <w:footerReference w:type="default" r:id="rId16"/>
      <w:pgSz w:w="11906" w:h="16838"/>
      <w:pgMar w:top="1521"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panose1 w:val="020B0604020202020204"/>
    <w:charset w:val="EE"/>
    <w:family w:val="swiss"/>
    <w:pitch w:val="variable"/>
    <w:sig w:usb0="E0000AFF" w:usb1="500078FF" w:usb2="00000021" w:usb3="00000000" w:csb0="000001B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70" w:rsidRDefault="00631536" w:rsidP="003D6685">
    <w:pPr>
      <w:pStyle w:val="Stopka"/>
      <w:tabs>
        <w:tab w:val="clear" w:pos="9072"/>
        <w:tab w:val="left" w:pos="4080"/>
        <w:tab w:val="right" w:pos="9070"/>
      </w:tabs>
      <w:ind w:firstLine="3540"/>
      <w:jc w:val="center"/>
    </w:pPr>
    <w:r>
      <w:rPr>
        <w:rFonts w:ascii="Arial" w:hAnsi="Arial" w:cs="Arial"/>
        <w:noProof/>
        <w:sz w:val="16"/>
        <w:szCs w:val="16"/>
        <w:lang w:eastAsia="pl-PL"/>
      </w:rPr>
      <mc:AlternateContent>
        <mc:Choice Requires="wps">
          <w:drawing>
            <wp:anchor distT="4294967295" distB="4294967295" distL="114300" distR="114300" simplePos="0" relativeHeight="251659264" behindDoc="0" locked="0" layoutInCell="1" allowOverlap="1" wp14:anchorId="43B8447A" wp14:editId="0F27DD5B">
              <wp:simplePos x="0" y="0"/>
              <wp:positionH relativeFrom="column">
                <wp:posOffset>-347980</wp:posOffset>
              </wp:positionH>
              <wp:positionV relativeFrom="paragraph">
                <wp:posOffset>-83186</wp:posOffset>
              </wp:positionV>
              <wp:extent cx="6372225" cy="0"/>
              <wp:effectExtent l="0" t="0" r="9525"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1F6F1" id="_x0000_t32" coordsize="21600,21600" o:spt="32" o:oned="t" path="m,l21600,21600e" filled="f">
              <v:path arrowok="t" fillok="f" o:connecttype="none"/>
              <o:lock v:ext="edit" shapetype="t"/>
            </v:shapetype>
            <v:shape id="AutoShape 7" o:spid="_x0000_s1026" type="#_x0000_t32" style="position:absolute;margin-left:-27.4pt;margin-top:-6.55pt;width:50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"/>
          </w:pict>
        </mc:Fallback>
      </mc:AlternateContent>
    </w:r>
    <w:r w:rsidRPr="00133EAF">
      <w:rPr>
        <w:rFonts w:ascii="Arial" w:hAnsi="Arial" w:cs="Arial"/>
        <w:sz w:val="16"/>
        <w:szCs w:val="16"/>
      </w:rPr>
      <w:t xml:space="preserve">Nr sprawy: </w:t>
    </w:r>
    <w:r>
      <w:rPr>
        <w:rFonts w:ascii="Arial" w:hAnsi="Arial" w:cs="Arial"/>
        <w:sz w:val="16"/>
        <w:szCs w:val="16"/>
      </w:rPr>
      <w:t>1/2022</w:t>
    </w:r>
    <w:r>
      <w:tab/>
    </w:r>
    <w:r w:rsidRPr="009717DD">
      <w:rPr>
        <w:rFonts w:ascii="Arial" w:hAnsi="Arial" w:cs="Arial"/>
        <w:sz w:val="16"/>
        <w:szCs w:val="16"/>
      </w:rPr>
      <w:fldChar w:fldCharType="begin"/>
    </w:r>
    <w:r w:rsidRPr="009717DD">
      <w:rPr>
        <w:rFonts w:ascii="Arial" w:hAnsi="Arial" w:cs="Arial"/>
        <w:sz w:val="16"/>
        <w:szCs w:val="16"/>
      </w:rPr>
      <w:instrText>PAGE   \* MERGEFORMAT</w:instrText>
    </w:r>
    <w:r w:rsidRPr="009717DD">
      <w:rPr>
        <w:rFonts w:ascii="Arial" w:hAnsi="Arial" w:cs="Arial"/>
        <w:sz w:val="16"/>
        <w:szCs w:val="16"/>
      </w:rPr>
      <w:fldChar w:fldCharType="separate"/>
    </w:r>
    <w:r>
      <w:rPr>
        <w:rFonts w:ascii="Arial" w:hAnsi="Arial" w:cs="Arial"/>
        <w:noProof/>
        <w:sz w:val="16"/>
        <w:szCs w:val="16"/>
      </w:rPr>
      <w:t>26</w:t>
    </w:r>
    <w:r w:rsidRPr="009717DD">
      <w:rPr>
        <w:rFonts w:ascii="Arial" w:hAnsi="Arial" w:cs="Arial"/>
        <w:sz w:val="16"/>
        <w:szCs w:val="16"/>
      </w:rPr>
      <w:fldChar w:fldCharType="end"/>
    </w:r>
  </w:p>
  <w:p w:rsidR="00AF2170" w:rsidRPr="00AB1D0C" w:rsidRDefault="00631536" w:rsidP="003D6685">
    <w:pPr>
      <w:pStyle w:val="Stopka"/>
      <w:jc w:val="center"/>
      <w:rPr>
        <w:rFonts w:ascii="Arial" w:hAnsi="Arial" w:cs="Arial"/>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B3FFE"/>
    <w:multiLevelType w:val="multilevel"/>
    <w:tmpl w:val="2F1475D4"/>
    <w:lvl w:ilvl="0">
      <w:start w:val="3"/>
      <w:numFmt w:val="decimal"/>
      <w:lvlText w:val="%1."/>
      <w:lvlJc w:val="left"/>
      <w:pPr>
        <w:ind w:left="360" w:hanging="360"/>
      </w:pPr>
      <w:rPr>
        <w:rFonts w:hint="default"/>
        <w:b/>
        <w:color w:val="00000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 w15:restartNumberingAfterBreak="0">
    <w:nsid w:val="11A111D7"/>
    <w:multiLevelType w:val="hybridMultilevel"/>
    <w:tmpl w:val="83D88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6C079AB"/>
    <w:multiLevelType w:val="multilevel"/>
    <w:tmpl w:val="ECD65E7C"/>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9062DE4"/>
    <w:multiLevelType w:val="multilevel"/>
    <w:tmpl w:val="74EAA60E"/>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07966F5"/>
    <w:multiLevelType w:val="hybridMultilevel"/>
    <w:tmpl w:val="45A64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D101CE"/>
    <w:multiLevelType w:val="multilevel"/>
    <w:tmpl w:val="C35C1DEE"/>
    <w:lvl w:ilvl="0">
      <w:start w:val="1"/>
      <w:numFmt w:val="bullet"/>
      <w:lvlText w:val="➢"/>
      <w:lvlJc w:val="left"/>
      <w:pPr>
        <w:ind w:left="720" w:hanging="360"/>
      </w:pPr>
      <w:rPr>
        <w:rFonts w:ascii="Arimo" w:eastAsia="Arimo" w:hAnsi="Arimo" w:cs="Arimo"/>
        <w:b w:val="0"/>
        <w:i w:val="0"/>
        <w:smallCaps w:val="0"/>
        <w:strike w:val="0"/>
        <w:color w:val="000000"/>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color w:val="000000"/>
        <w:vertAlign w:val="baseline"/>
      </w:rPr>
    </w:lvl>
    <w:lvl w:ilvl="2">
      <w:start w:val="1"/>
      <w:numFmt w:val="bullet"/>
      <w:lvlText w:val="▪"/>
      <w:lvlJc w:val="left"/>
      <w:pPr>
        <w:ind w:left="2160" w:hanging="360"/>
      </w:pPr>
      <w:rPr>
        <w:rFonts w:ascii="Arimo" w:eastAsia="Arimo" w:hAnsi="Arimo" w:cs="Arimo"/>
        <w:b w:val="0"/>
        <w:i w:val="0"/>
        <w:smallCaps w:val="0"/>
        <w:strike w:val="0"/>
        <w:color w:val="000000"/>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color w:val="000000"/>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color w:val="000000"/>
        <w:vertAlign w:val="baseline"/>
      </w:rPr>
    </w:lvl>
    <w:lvl w:ilvl="5">
      <w:start w:val="1"/>
      <w:numFmt w:val="bullet"/>
      <w:lvlText w:val="▪"/>
      <w:lvlJc w:val="left"/>
      <w:pPr>
        <w:ind w:left="4320" w:hanging="360"/>
      </w:pPr>
      <w:rPr>
        <w:rFonts w:ascii="Arimo" w:eastAsia="Arimo" w:hAnsi="Arimo" w:cs="Arimo"/>
        <w:b w:val="0"/>
        <w:i w:val="0"/>
        <w:smallCaps w:val="0"/>
        <w:strike w:val="0"/>
        <w:color w:val="000000"/>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color w:val="000000"/>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color w:val="000000"/>
        <w:vertAlign w:val="baseline"/>
      </w:rPr>
    </w:lvl>
    <w:lvl w:ilvl="8">
      <w:start w:val="1"/>
      <w:numFmt w:val="bullet"/>
      <w:lvlText w:val="▪"/>
      <w:lvlJc w:val="left"/>
      <w:pPr>
        <w:ind w:left="6480" w:hanging="360"/>
      </w:pPr>
      <w:rPr>
        <w:rFonts w:ascii="Arimo" w:eastAsia="Arimo" w:hAnsi="Arimo" w:cs="Arimo"/>
        <w:b w:val="0"/>
        <w:i w:val="0"/>
        <w:smallCaps w:val="0"/>
        <w:strike w:val="0"/>
        <w:color w:val="000000"/>
        <w:vertAlign w:val="baseline"/>
      </w:rPr>
    </w:lvl>
  </w:abstractNum>
  <w:abstractNum w:abstractNumId="10"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EE0748"/>
    <w:multiLevelType w:val="hybridMultilevel"/>
    <w:tmpl w:val="8C6A5B76"/>
    <w:numStyleLink w:val="Zaimportowanystyl26"/>
  </w:abstractNum>
  <w:abstractNum w:abstractNumId="12" w15:restartNumberingAfterBreak="0">
    <w:nsid w:val="25486F1D"/>
    <w:multiLevelType w:val="hybridMultilevel"/>
    <w:tmpl w:val="34E8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551841"/>
    <w:multiLevelType w:val="hybridMultilevel"/>
    <w:tmpl w:val="970290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8832C9"/>
    <w:multiLevelType w:val="multilevel"/>
    <w:tmpl w:val="00729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4E41CD"/>
    <w:multiLevelType w:val="multilevel"/>
    <w:tmpl w:val="1FAA0EF8"/>
    <w:lvl w:ilvl="0">
      <w:start w:val="2"/>
      <w:numFmt w:val="decimal"/>
      <w:lvlText w:val="%1."/>
      <w:lvlJc w:val="left"/>
      <w:pPr>
        <w:ind w:left="502" w:hanging="360"/>
      </w:pPr>
      <w:rPr>
        <w:rFonts w:hint="default"/>
        <w:color w:val="00000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9" w15:restartNumberingAfterBreak="0">
    <w:nsid w:val="351074A2"/>
    <w:multiLevelType w:val="multilevel"/>
    <w:tmpl w:val="EBC2217C"/>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52E61E2"/>
    <w:multiLevelType w:val="hybridMultilevel"/>
    <w:tmpl w:val="28581012"/>
    <w:lvl w:ilvl="0" w:tplc="550AF5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43486A53"/>
    <w:multiLevelType w:val="hybridMultilevel"/>
    <w:tmpl w:val="C9F08ACC"/>
    <w:lvl w:ilvl="0" w:tplc="4694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40115E0"/>
    <w:multiLevelType w:val="hybridMultilevel"/>
    <w:tmpl w:val="A24CBF34"/>
    <w:lvl w:ilvl="0" w:tplc="AE8EEE94">
      <w:start w:val="1"/>
      <w:numFmt w:val="decimal"/>
      <w:lvlText w:val="%1."/>
      <w:lvlJc w:val="left"/>
      <w:pPr>
        <w:ind w:left="720" w:hanging="360"/>
      </w:pPr>
      <w:rPr>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556B89"/>
    <w:multiLevelType w:val="hybridMultilevel"/>
    <w:tmpl w:val="11040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152EC0"/>
    <w:multiLevelType w:val="multilevel"/>
    <w:tmpl w:val="60728986"/>
    <w:lvl w:ilvl="0">
      <w:start w:val="1"/>
      <w:numFmt w:val="decimal"/>
      <w:lvlText w:val="%1."/>
      <w:lvlJc w:val="left"/>
      <w:pPr>
        <w:ind w:left="624" w:hanging="284"/>
      </w:pPr>
      <w:rPr>
        <w:rFonts w:ascii="Arial" w:eastAsia="Arial" w:hAnsi="Arial" w:cs="Arial"/>
        <w:b w:val="0"/>
        <w:i w:val="0"/>
        <w:strike w:val="0"/>
        <w:sz w:val="18"/>
        <w:szCs w:val="18"/>
        <w:u w:val="none"/>
        <w:vertAlign w:val="baseline"/>
      </w:rPr>
    </w:lvl>
    <w:lvl w:ilvl="1">
      <w:start w:val="1"/>
      <w:numFmt w:val="decimal"/>
      <w:lvlText w:val="%2)"/>
      <w:lvlJc w:val="left"/>
      <w:pPr>
        <w:ind w:left="1636" w:hanging="360"/>
      </w:pPr>
      <w:rPr>
        <w:b w:val="0"/>
        <w:i w:val="0"/>
        <w:sz w:val="22"/>
        <w:szCs w:val="22"/>
        <w:vertAlign w:val="baseline"/>
      </w:rPr>
    </w:lvl>
    <w:lvl w:ilvl="2">
      <w:start w:val="1"/>
      <w:numFmt w:val="decimal"/>
      <w:lvlText w:val="%1.%2.%3."/>
      <w:lvlJc w:val="left"/>
      <w:pPr>
        <w:ind w:left="2932" w:hanging="720"/>
      </w:pPr>
      <w:rPr>
        <w:vertAlign w:val="baseline"/>
      </w:rPr>
    </w:lvl>
    <w:lvl w:ilvl="3">
      <w:start w:val="1"/>
      <w:numFmt w:val="decimal"/>
      <w:lvlText w:val="%4)"/>
      <w:lvlJc w:val="left"/>
      <w:pPr>
        <w:ind w:left="3868" w:hanging="720"/>
      </w:pPr>
      <w:rPr>
        <w:vertAlign w:val="baseline"/>
      </w:rPr>
    </w:lvl>
    <w:lvl w:ilvl="4">
      <w:start w:val="1"/>
      <w:numFmt w:val="decimal"/>
      <w:lvlText w:val="%1.%2.%3.%4.%5."/>
      <w:lvlJc w:val="left"/>
      <w:pPr>
        <w:ind w:left="5164" w:hanging="1080"/>
      </w:pPr>
      <w:rPr>
        <w:vertAlign w:val="baseline"/>
      </w:rPr>
    </w:lvl>
    <w:lvl w:ilvl="5">
      <w:start w:val="1"/>
      <w:numFmt w:val="decimal"/>
      <w:lvlText w:val="%1.%2.%3.%4.%5.%6."/>
      <w:lvlJc w:val="left"/>
      <w:pPr>
        <w:ind w:left="6100" w:hanging="1080"/>
      </w:pPr>
      <w:rPr>
        <w:vertAlign w:val="baseline"/>
      </w:rPr>
    </w:lvl>
    <w:lvl w:ilvl="6">
      <w:start w:val="1"/>
      <w:numFmt w:val="decimal"/>
      <w:lvlText w:val="%1.%2.%3.%4.%5.%6.%7."/>
      <w:lvlJc w:val="left"/>
      <w:pPr>
        <w:ind w:left="7396" w:hanging="1440"/>
      </w:pPr>
      <w:rPr>
        <w:vertAlign w:val="baseline"/>
      </w:rPr>
    </w:lvl>
    <w:lvl w:ilvl="7">
      <w:start w:val="1"/>
      <w:numFmt w:val="decimal"/>
      <w:lvlText w:val="%1.%2.%3.%4.%5.%6.%7.%8."/>
      <w:lvlJc w:val="left"/>
      <w:pPr>
        <w:ind w:left="8332" w:hanging="1440"/>
      </w:pPr>
      <w:rPr>
        <w:vertAlign w:val="baseline"/>
      </w:rPr>
    </w:lvl>
    <w:lvl w:ilvl="8">
      <w:start w:val="1"/>
      <w:numFmt w:val="decimal"/>
      <w:lvlText w:val="%1.%2.%3.%4.%5.%6.%7.%8.%9."/>
      <w:lvlJc w:val="left"/>
      <w:pPr>
        <w:ind w:left="9628" w:hanging="1800"/>
      </w:pPr>
      <w:rPr>
        <w:vertAlign w:val="baseline"/>
      </w:rPr>
    </w:lvl>
  </w:abstractNum>
  <w:abstractNum w:abstractNumId="27" w15:restartNumberingAfterBreak="0">
    <w:nsid w:val="510F79F0"/>
    <w:multiLevelType w:val="multilevel"/>
    <w:tmpl w:val="0415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8" w15:restartNumberingAfterBreak="0">
    <w:nsid w:val="52664C98"/>
    <w:multiLevelType w:val="multilevel"/>
    <w:tmpl w:val="69344E42"/>
    <w:lvl w:ilvl="0">
      <w:start w:val="1"/>
      <w:numFmt w:val="decimal"/>
      <w:lvlText w:val="%1."/>
      <w:lvlJc w:val="left"/>
      <w:pPr>
        <w:ind w:left="720" w:hanging="360"/>
      </w:pPr>
      <w:rPr>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80C1496"/>
    <w:multiLevelType w:val="hybridMultilevel"/>
    <w:tmpl w:val="EB3E5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B86D86"/>
    <w:multiLevelType w:val="multilevel"/>
    <w:tmpl w:val="40DEDF1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3"/>
      <w:numFmt w:val="upperLetter"/>
      <w:lvlText w:val="%3)"/>
      <w:lvlJc w:val="left"/>
      <w:pPr>
        <w:ind w:left="2700" w:hanging="360"/>
      </w:pPr>
      <w:rPr>
        <w:rFonts w:hint="default"/>
        <w:b/>
        <w:i/>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5E017F0"/>
    <w:multiLevelType w:val="multilevel"/>
    <w:tmpl w:val="EA7A0262"/>
    <w:lvl w:ilvl="0">
      <w:start w:val="4"/>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69239A2"/>
    <w:multiLevelType w:val="multilevel"/>
    <w:tmpl w:val="576E8D4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3" w15:restartNumberingAfterBreak="0">
    <w:nsid w:val="731122D0"/>
    <w:multiLevelType w:val="multilevel"/>
    <w:tmpl w:val="691E42D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E1C5206"/>
    <w:multiLevelType w:val="hybridMultilevel"/>
    <w:tmpl w:val="07D241E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E7C3726"/>
    <w:multiLevelType w:val="hybridMultilevel"/>
    <w:tmpl w:val="67661A4A"/>
    <w:lvl w:ilvl="0" w:tplc="2F7287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F2A5528"/>
    <w:multiLevelType w:val="hybridMultilevel"/>
    <w:tmpl w:val="44D27E4C"/>
    <w:lvl w:ilvl="0" w:tplc="70E8D2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3"/>
  </w:num>
  <w:num w:numId="3">
    <w:abstractNumId w:val="35"/>
  </w:num>
  <w:num w:numId="4">
    <w:abstractNumId w:val="8"/>
  </w:num>
  <w:num w:numId="5">
    <w:abstractNumId w:val="36"/>
  </w:num>
  <w:num w:numId="6">
    <w:abstractNumId w:val="22"/>
  </w:num>
  <w:num w:numId="7">
    <w:abstractNumId w:val="12"/>
  </w:num>
  <w:num w:numId="8">
    <w:abstractNumId w:val="3"/>
  </w:num>
  <w:num w:numId="9">
    <w:abstractNumId w:val="24"/>
  </w:num>
  <w:num w:numId="10">
    <w:abstractNumId w:val="29"/>
  </w:num>
  <w:num w:numId="11">
    <w:abstractNumId w:val="25"/>
  </w:num>
  <w:num w:numId="12">
    <w:abstractNumId w:val="13"/>
  </w:num>
  <w:num w:numId="13">
    <w:abstractNumId w:val="6"/>
  </w:num>
  <w:num w:numId="14">
    <w:abstractNumId w:val="17"/>
  </w:num>
  <w:num w:numId="15">
    <w:abstractNumId w:val="2"/>
  </w:num>
  <w:num w:numId="16">
    <w:abstractNumId w:val="2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0"/>
  </w:num>
  <w:num w:numId="20">
    <w:abstractNumId w:val="32"/>
  </w:num>
  <w:num w:numId="21">
    <w:abstractNumId w:val="7"/>
  </w:num>
  <w:num w:numId="22">
    <w:abstractNumId w:val="5"/>
  </w:num>
  <w:num w:numId="23">
    <w:abstractNumId w:val="19"/>
  </w:num>
  <w:num w:numId="24">
    <w:abstractNumId w:val="28"/>
  </w:num>
  <w:num w:numId="25">
    <w:abstractNumId w:val="4"/>
  </w:num>
  <w:num w:numId="26">
    <w:abstractNumId w:val="16"/>
  </w:num>
  <w:num w:numId="27">
    <w:abstractNumId w:val="33"/>
  </w:num>
  <w:num w:numId="28">
    <w:abstractNumId w:val="26"/>
  </w:num>
  <w:num w:numId="29">
    <w:abstractNumId w:val="14"/>
  </w:num>
  <w:num w:numId="30">
    <w:abstractNumId w:val="30"/>
  </w:num>
  <w:num w:numId="31">
    <w:abstractNumId w:val="20"/>
  </w:num>
  <w:num w:numId="32">
    <w:abstractNumId w:val="18"/>
  </w:num>
  <w:num w:numId="33">
    <w:abstractNumId w:val="9"/>
  </w:num>
  <w:num w:numId="34">
    <w:abstractNumId w:val="31"/>
  </w:num>
  <w:num w:numId="35">
    <w:abstractNumId w:val="1"/>
  </w:num>
  <w:num w:numId="36">
    <w:abstractNumId w:val="15"/>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36"/>
    <w:rsid w:val="00631536"/>
    <w:rsid w:val="00A87C55"/>
    <w:rsid w:val="00B64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9CA6-7563-4409-BA7D-A81B4F6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1536"/>
    <w:pPr>
      <w:spacing w:after="0" w:line="240" w:lineRule="auto"/>
    </w:pPr>
    <w:rPr>
      <w:rFonts w:ascii="Calibri" w:eastAsia="Calibri" w:hAnsi="Calibri" w:cs="Times New Roman"/>
      <w:sz w:val="24"/>
    </w:rPr>
  </w:style>
  <w:style w:type="paragraph" w:styleId="Nagwek1">
    <w:name w:val="heading 1"/>
    <w:aliases w:val=" Znak"/>
    <w:basedOn w:val="Normalny"/>
    <w:next w:val="Normalny"/>
    <w:link w:val="Nagwek1Znak"/>
    <w:qFormat/>
    <w:rsid w:val="00631536"/>
    <w:pPr>
      <w:keepNext/>
      <w:numPr>
        <w:ilvl w:val="12"/>
      </w:numPr>
      <w:pBdr>
        <w:top w:val="single" w:sz="6" w:space="1" w:color="auto"/>
        <w:left w:val="single" w:sz="6" w:space="1" w:color="auto"/>
        <w:bottom w:val="single" w:sz="6" w:space="1" w:color="auto"/>
        <w:right w:val="single" w:sz="6" w:space="1" w:color="auto"/>
      </w:pBdr>
      <w:jc w:val="both"/>
      <w:outlineLvl w:val="0"/>
    </w:pPr>
    <w:rPr>
      <w:rFonts w:ascii="Times New Roman" w:eastAsia="Times New Roman" w:hAnsi="Times New Roman"/>
      <w:b/>
      <w:position w:val="2"/>
      <w:sz w:val="20"/>
      <w:szCs w:val="20"/>
    </w:rPr>
  </w:style>
  <w:style w:type="paragraph" w:styleId="Nagwek2">
    <w:name w:val="heading 2"/>
    <w:basedOn w:val="Normalny"/>
    <w:next w:val="Normalny"/>
    <w:link w:val="Nagwek2Znak"/>
    <w:uiPriority w:val="9"/>
    <w:semiHidden/>
    <w:unhideWhenUsed/>
    <w:qFormat/>
    <w:rsid w:val="006315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6315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basedOn w:val="Domylnaczcionkaakapitu"/>
    <w:link w:val="Nagwek1"/>
    <w:rsid w:val="00631536"/>
    <w:rPr>
      <w:rFonts w:ascii="Times New Roman" w:eastAsia="Times New Roman" w:hAnsi="Times New Roman" w:cs="Times New Roman"/>
      <w:b/>
      <w:position w:val="2"/>
      <w:sz w:val="20"/>
      <w:szCs w:val="20"/>
    </w:rPr>
  </w:style>
  <w:style w:type="character" w:customStyle="1" w:styleId="Nagwek2Znak">
    <w:name w:val="Nagłówek 2 Znak"/>
    <w:basedOn w:val="Domylnaczcionkaakapitu"/>
    <w:link w:val="Nagwek2"/>
    <w:uiPriority w:val="9"/>
    <w:semiHidden/>
    <w:rsid w:val="00631536"/>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semiHidden/>
    <w:rsid w:val="00631536"/>
    <w:rPr>
      <w:rFonts w:asciiTheme="majorHAnsi" w:eastAsiaTheme="majorEastAsia" w:hAnsiTheme="majorHAnsi" w:cstheme="majorBidi"/>
      <w:i/>
      <w:iCs/>
      <w:color w:val="2E74B5" w:themeColor="accent1" w:themeShade="BF"/>
      <w:sz w:val="24"/>
    </w:rPr>
  </w:style>
  <w:style w:type="paragraph" w:styleId="Nagwek">
    <w:name w:val="header"/>
    <w:basedOn w:val="Normalny"/>
    <w:link w:val="NagwekZnak"/>
    <w:unhideWhenUsed/>
    <w:rsid w:val="00631536"/>
    <w:pPr>
      <w:tabs>
        <w:tab w:val="center" w:pos="4536"/>
        <w:tab w:val="right" w:pos="9072"/>
      </w:tabs>
    </w:pPr>
    <w:rPr>
      <w:szCs w:val="20"/>
    </w:rPr>
  </w:style>
  <w:style w:type="character" w:customStyle="1" w:styleId="NagwekZnak">
    <w:name w:val="Nagłówek Znak"/>
    <w:basedOn w:val="Domylnaczcionkaakapitu"/>
    <w:link w:val="Nagwek"/>
    <w:rsid w:val="00631536"/>
    <w:rPr>
      <w:rFonts w:ascii="Calibri" w:eastAsia="Calibri" w:hAnsi="Calibri" w:cs="Times New Roman"/>
      <w:sz w:val="24"/>
      <w:szCs w:val="20"/>
    </w:rPr>
  </w:style>
  <w:style w:type="paragraph" w:styleId="Stopka">
    <w:name w:val="footer"/>
    <w:basedOn w:val="Normalny"/>
    <w:link w:val="StopkaZnak"/>
    <w:uiPriority w:val="99"/>
    <w:unhideWhenUsed/>
    <w:rsid w:val="00631536"/>
    <w:pPr>
      <w:tabs>
        <w:tab w:val="center" w:pos="4536"/>
        <w:tab w:val="right" w:pos="9072"/>
      </w:tabs>
    </w:pPr>
    <w:rPr>
      <w:szCs w:val="20"/>
    </w:rPr>
  </w:style>
  <w:style w:type="character" w:customStyle="1" w:styleId="StopkaZnak">
    <w:name w:val="Stopka Znak"/>
    <w:basedOn w:val="Domylnaczcionkaakapitu"/>
    <w:link w:val="Stopka"/>
    <w:uiPriority w:val="99"/>
    <w:rsid w:val="00631536"/>
    <w:rPr>
      <w:rFonts w:ascii="Calibri" w:eastAsia="Calibri" w:hAnsi="Calibri" w:cs="Times New Roman"/>
      <w:sz w:val="24"/>
      <w:szCs w:val="20"/>
    </w:rPr>
  </w:style>
  <w:style w:type="paragraph" w:styleId="Tekstdymka">
    <w:name w:val="Balloon Text"/>
    <w:basedOn w:val="Normalny"/>
    <w:link w:val="TekstdymkaZnak"/>
    <w:uiPriority w:val="99"/>
    <w:semiHidden/>
    <w:unhideWhenUsed/>
    <w:rsid w:val="00631536"/>
    <w:rPr>
      <w:rFonts w:ascii="Tahoma" w:hAnsi="Tahoma"/>
      <w:sz w:val="16"/>
      <w:szCs w:val="16"/>
    </w:rPr>
  </w:style>
  <w:style w:type="character" w:customStyle="1" w:styleId="TekstdymkaZnak">
    <w:name w:val="Tekst dymka Znak"/>
    <w:basedOn w:val="Domylnaczcionkaakapitu"/>
    <w:link w:val="Tekstdymka"/>
    <w:uiPriority w:val="99"/>
    <w:semiHidden/>
    <w:rsid w:val="00631536"/>
    <w:rPr>
      <w:rFonts w:ascii="Tahoma" w:eastAsia="Calibri" w:hAnsi="Tahoma" w:cs="Times New Roman"/>
      <w:sz w:val="16"/>
      <w:szCs w:val="16"/>
    </w:rPr>
  </w:style>
  <w:style w:type="paragraph" w:customStyle="1" w:styleId="Default">
    <w:name w:val="Default"/>
    <w:rsid w:val="00631536"/>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631536"/>
    <w:rPr>
      <w:color w:val="0000FF"/>
      <w:u w:val="single"/>
    </w:rPr>
  </w:style>
  <w:style w:type="paragraph" w:styleId="NormalnyWeb">
    <w:name w:val="Normal (Web)"/>
    <w:basedOn w:val="Normalny"/>
    <w:uiPriority w:val="99"/>
    <w:unhideWhenUsed/>
    <w:rsid w:val="00631536"/>
    <w:pPr>
      <w:spacing w:before="100" w:beforeAutospacing="1" w:after="119"/>
    </w:pPr>
    <w:rPr>
      <w:rFonts w:ascii="Times New Roman" w:eastAsia="Times New Roman" w:hAnsi="Times New Roman"/>
      <w:szCs w:val="24"/>
      <w:lang w:eastAsia="pl-PL"/>
    </w:rPr>
  </w:style>
  <w:style w:type="paragraph" w:styleId="Tekstpodstawowywcity">
    <w:name w:val="Body Text Indent"/>
    <w:basedOn w:val="Normalny"/>
    <w:link w:val="TekstpodstawowywcityZnak"/>
    <w:uiPriority w:val="99"/>
    <w:unhideWhenUsed/>
    <w:rsid w:val="00631536"/>
    <w:pPr>
      <w:spacing w:after="120" w:line="276" w:lineRule="auto"/>
      <w:ind w:left="283"/>
    </w:pPr>
    <w:rPr>
      <w:sz w:val="22"/>
    </w:rPr>
  </w:style>
  <w:style w:type="character" w:customStyle="1" w:styleId="TekstpodstawowywcityZnak">
    <w:name w:val="Tekst podstawowy wcięty Znak"/>
    <w:basedOn w:val="Domylnaczcionkaakapitu"/>
    <w:link w:val="Tekstpodstawowywcity"/>
    <w:uiPriority w:val="99"/>
    <w:rsid w:val="00631536"/>
    <w:rPr>
      <w:rFonts w:ascii="Calibri" w:eastAsia="Calibri" w:hAnsi="Calibri" w:cs="Times New Roman"/>
    </w:rPr>
  </w:style>
  <w:style w:type="paragraph" w:styleId="Tekstpodstawowy3">
    <w:name w:val="Body Text 3"/>
    <w:basedOn w:val="Normalny"/>
    <w:link w:val="Tekstpodstawowy3Znak"/>
    <w:uiPriority w:val="99"/>
    <w:unhideWhenUsed/>
    <w:rsid w:val="00631536"/>
    <w:pPr>
      <w:spacing w:after="120" w:line="276" w:lineRule="auto"/>
    </w:pPr>
    <w:rPr>
      <w:sz w:val="16"/>
      <w:szCs w:val="16"/>
    </w:rPr>
  </w:style>
  <w:style w:type="character" w:customStyle="1" w:styleId="Tekstpodstawowy3Znak">
    <w:name w:val="Tekst podstawowy 3 Znak"/>
    <w:basedOn w:val="Domylnaczcionkaakapitu"/>
    <w:link w:val="Tekstpodstawowy3"/>
    <w:uiPriority w:val="99"/>
    <w:rsid w:val="00631536"/>
    <w:rPr>
      <w:rFonts w:ascii="Calibri" w:eastAsia="Calibri" w:hAnsi="Calibri" w:cs="Times New Roman"/>
      <w:sz w:val="16"/>
      <w:szCs w:val="16"/>
    </w:rPr>
  </w:style>
  <w:style w:type="paragraph" w:styleId="Podtytu">
    <w:name w:val="Subtitle"/>
    <w:basedOn w:val="Normalny"/>
    <w:link w:val="PodtytuZnak"/>
    <w:qFormat/>
    <w:rsid w:val="00631536"/>
    <w:rPr>
      <w:rFonts w:ascii="Arial" w:eastAsia="Times New Roman" w:hAnsi="Arial"/>
      <w:b/>
      <w:bCs/>
      <w:sz w:val="22"/>
      <w:szCs w:val="24"/>
    </w:rPr>
  </w:style>
  <w:style w:type="character" w:customStyle="1" w:styleId="PodtytuZnak">
    <w:name w:val="Podtytuł Znak"/>
    <w:basedOn w:val="Domylnaczcionkaakapitu"/>
    <w:link w:val="Podtytu"/>
    <w:rsid w:val="00631536"/>
    <w:rPr>
      <w:rFonts w:ascii="Arial" w:eastAsia="Times New Roman" w:hAnsi="Arial" w:cs="Times New Roman"/>
      <w:b/>
      <w:bCs/>
      <w:szCs w:val="24"/>
    </w:rPr>
  </w:style>
  <w:style w:type="paragraph" w:customStyle="1" w:styleId="Zawartotabeli">
    <w:name w:val="Zawartość tabeli"/>
    <w:basedOn w:val="Normalny"/>
    <w:rsid w:val="00631536"/>
    <w:pPr>
      <w:widowControl w:val="0"/>
      <w:suppressLineNumbers/>
      <w:suppressAutoHyphens/>
    </w:pPr>
    <w:rPr>
      <w:rFonts w:ascii="Times New Roman" w:eastAsia="SimSun" w:hAnsi="Times New Roman" w:cs="Mangal"/>
      <w:kern w:val="1"/>
      <w:szCs w:val="24"/>
      <w:lang w:eastAsia="hi-IN" w:bidi="hi-IN"/>
    </w:rPr>
  </w:style>
  <w:style w:type="paragraph" w:styleId="Akapitzlist">
    <w:name w:val="List Paragraph"/>
    <w:aliases w:val="CW_Lista,normalny tekst,L1,Numerowanie,Akapit z listą5,T_SZ_List Paragraph"/>
    <w:basedOn w:val="Normalny"/>
    <w:link w:val="AkapitzlistZnak"/>
    <w:qFormat/>
    <w:rsid w:val="00631536"/>
    <w:pPr>
      <w:ind w:left="720"/>
      <w:contextualSpacing/>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unhideWhenUsed/>
    <w:rsid w:val="00631536"/>
    <w:pPr>
      <w:spacing w:after="120" w:line="276" w:lineRule="auto"/>
    </w:pPr>
    <w:rPr>
      <w:sz w:val="22"/>
    </w:rPr>
  </w:style>
  <w:style w:type="character" w:customStyle="1" w:styleId="TekstpodstawowyZnak">
    <w:name w:val="Tekst podstawowy Znak"/>
    <w:basedOn w:val="Domylnaczcionkaakapitu"/>
    <w:link w:val="Tekstpodstawowy"/>
    <w:uiPriority w:val="99"/>
    <w:rsid w:val="00631536"/>
    <w:rPr>
      <w:rFonts w:ascii="Calibri" w:eastAsia="Calibri" w:hAnsi="Calibri" w:cs="Times New Roman"/>
    </w:rPr>
  </w:style>
  <w:style w:type="table" w:styleId="Tabela-Siatka">
    <w:name w:val="Table Grid"/>
    <w:basedOn w:val="Standardowy"/>
    <w:uiPriority w:val="59"/>
    <w:rsid w:val="0063153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631536"/>
    <w:rPr>
      <w:rFonts w:ascii="Courier New" w:eastAsia="Times New Roman" w:hAnsi="Courier New"/>
      <w:sz w:val="20"/>
      <w:szCs w:val="20"/>
    </w:rPr>
  </w:style>
  <w:style w:type="character" w:customStyle="1" w:styleId="ZwykytekstZnak">
    <w:name w:val="Zwykły tekst Znak"/>
    <w:basedOn w:val="Domylnaczcionkaakapitu"/>
    <w:link w:val="Zwykytekst"/>
    <w:rsid w:val="00631536"/>
    <w:rPr>
      <w:rFonts w:ascii="Courier New" w:eastAsia="Times New Roman" w:hAnsi="Courier New" w:cs="Times New Roman"/>
      <w:sz w:val="20"/>
      <w:szCs w:val="20"/>
    </w:rPr>
  </w:style>
  <w:style w:type="paragraph" w:styleId="Tekstpodstawowywcity3">
    <w:name w:val="Body Text Indent 3"/>
    <w:basedOn w:val="Normalny"/>
    <w:link w:val="Tekstpodstawowywcity3Znak"/>
    <w:uiPriority w:val="99"/>
    <w:unhideWhenUsed/>
    <w:rsid w:val="00631536"/>
    <w:pPr>
      <w:spacing w:after="120" w:line="276" w:lineRule="auto"/>
      <w:ind w:left="283"/>
    </w:pPr>
    <w:rPr>
      <w:sz w:val="16"/>
      <w:szCs w:val="16"/>
    </w:rPr>
  </w:style>
  <w:style w:type="character" w:customStyle="1" w:styleId="Tekstpodstawowywcity3Znak">
    <w:name w:val="Tekst podstawowy wcięty 3 Znak"/>
    <w:basedOn w:val="Domylnaczcionkaakapitu"/>
    <w:link w:val="Tekstpodstawowywcity3"/>
    <w:uiPriority w:val="99"/>
    <w:rsid w:val="00631536"/>
    <w:rPr>
      <w:rFonts w:ascii="Calibri" w:eastAsia="Calibri" w:hAnsi="Calibri" w:cs="Times New Roman"/>
      <w:sz w:val="16"/>
      <w:szCs w:val="16"/>
    </w:rPr>
  </w:style>
  <w:style w:type="paragraph" w:styleId="Tekstpodstawowywcity2">
    <w:name w:val="Body Text Indent 2"/>
    <w:basedOn w:val="Normalny"/>
    <w:link w:val="Tekstpodstawowywcity2Znak"/>
    <w:uiPriority w:val="99"/>
    <w:unhideWhenUsed/>
    <w:rsid w:val="00631536"/>
    <w:pPr>
      <w:spacing w:after="120" w:line="480" w:lineRule="auto"/>
      <w:ind w:left="283"/>
    </w:pPr>
    <w:rPr>
      <w:sz w:val="22"/>
    </w:rPr>
  </w:style>
  <w:style w:type="character" w:customStyle="1" w:styleId="Tekstpodstawowywcity2Znak">
    <w:name w:val="Tekst podstawowy wcięty 2 Znak"/>
    <w:basedOn w:val="Domylnaczcionkaakapitu"/>
    <w:link w:val="Tekstpodstawowywcity2"/>
    <w:uiPriority w:val="99"/>
    <w:rsid w:val="00631536"/>
    <w:rPr>
      <w:rFonts w:ascii="Calibri" w:eastAsia="Calibri" w:hAnsi="Calibri" w:cs="Times New Roman"/>
    </w:rPr>
  </w:style>
  <w:style w:type="paragraph" w:customStyle="1" w:styleId="Wyliczkreska">
    <w:name w:val="Wylicz_kreska"/>
    <w:basedOn w:val="Normalny"/>
    <w:rsid w:val="00631536"/>
    <w:pPr>
      <w:suppressAutoHyphens/>
      <w:ind w:left="227" w:hanging="227"/>
    </w:pPr>
    <w:rPr>
      <w:rFonts w:eastAsia="Times New Roman" w:cs="Arial"/>
      <w:sz w:val="22"/>
      <w:lang w:eastAsia="ar-SA"/>
    </w:rPr>
  </w:style>
  <w:style w:type="paragraph" w:customStyle="1" w:styleId="Tekstpodstawowy31">
    <w:name w:val="Tekst podstawowy 31"/>
    <w:basedOn w:val="Normalny"/>
    <w:rsid w:val="00631536"/>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ZnakZnak1">
    <w:name w:val="Znak Znak1"/>
    <w:basedOn w:val="Normalny"/>
    <w:rsid w:val="00631536"/>
    <w:rPr>
      <w:rFonts w:ascii="Arial" w:eastAsia="Times New Roman" w:hAnsi="Arial" w:cs="Arial"/>
      <w:szCs w:val="24"/>
      <w:lang w:eastAsia="pl-PL"/>
    </w:rPr>
  </w:style>
  <w:style w:type="paragraph" w:customStyle="1" w:styleId="Akapitzlist1">
    <w:name w:val="Akapit z listą1"/>
    <w:basedOn w:val="Normalny"/>
    <w:rsid w:val="00631536"/>
    <w:pPr>
      <w:ind w:left="720"/>
    </w:pPr>
    <w:rPr>
      <w:rFonts w:ascii="Times New Roman" w:hAnsi="Times New Roman"/>
      <w:sz w:val="20"/>
      <w:szCs w:val="20"/>
      <w:lang w:eastAsia="pl-PL"/>
    </w:rPr>
  </w:style>
  <w:style w:type="paragraph" w:customStyle="1" w:styleId="Tekstpodstawowy32">
    <w:name w:val="Tekst podstawowy 32"/>
    <w:basedOn w:val="Normalny"/>
    <w:rsid w:val="00631536"/>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Tekstpodstawowy21">
    <w:name w:val="Tekst podstawowy 21"/>
    <w:basedOn w:val="Normalny"/>
    <w:rsid w:val="00631536"/>
    <w:pPr>
      <w:jc w:val="both"/>
    </w:pPr>
    <w:rPr>
      <w:rFonts w:ascii="Times New Roman" w:eastAsia="Times New Roman" w:hAnsi="Times New Roman"/>
      <w:kern w:val="20"/>
      <w:position w:val="2"/>
      <w:szCs w:val="20"/>
      <w:lang w:eastAsia="pl-PL"/>
    </w:rPr>
  </w:style>
  <w:style w:type="paragraph" w:styleId="Bezodstpw">
    <w:name w:val="No Spacing"/>
    <w:uiPriority w:val="1"/>
    <w:qFormat/>
    <w:rsid w:val="00631536"/>
    <w:pPr>
      <w:spacing w:after="0" w:line="240" w:lineRule="auto"/>
    </w:pPr>
    <w:rPr>
      <w:rFonts w:ascii="Calibri" w:eastAsia="Calibri" w:hAnsi="Calibri" w:cs="Times New Roman"/>
    </w:rPr>
  </w:style>
  <w:style w:type="paragraph" w:customStyle="1" w:styleId="Tekstpodstawowywcity21">
    <w:name w:val="Tekst podstawowy wcięty 21"/>
    <w:basedOn w:val="Normalny"/>
    <w:rsid w:val="00631536"/>
    <w:pPr>
      <w:overflowPunct w:val="0"/>
      <w:autoSpaceDE w:val="0"/>
      <w:autoSpaceDN w:val="0"/>
      <w:adjustRightInd w:val="0"/>
      <w:ind w:left="284" w:hanging="284"/>
      <w:textAlignment w:val="baseline"/>
    </w:pPr>
    <w:rPr>
      <w:rFonts w:ascii="Times New Roman" w:eastAsia="Times New Roman" w:hAnsi="Times New Roman"/>
      <w:kern w:val="20"/>
      <w:position w:val="2"/>
      <w:szCs w:val="20"/>
      <w:lang w:eastAsia="pl-PL"/>
    </w:rPr>
  </w:style>
  <w:style w:type="character" w:customStyle="1" w:styleId="Teksttreci">
    <w:name w:val="Tekst treści_"/>
    <w:link w:val="Teksttreci1"/>
    <w:locked/>
    <w:rsid w:val="00631536"/>
    <w:rPr>
      <w:rFonts w:ascii="Arial" w:hAnsi="Arial" w:cs="Arial"/>
      <w:sz w:val="19"/>
      <w:szCs w:val="19"/>
      <w:shd w:val="clear" w:color="auto" w:fill="FFFFFF"/>
    </w:rPr>
  </w:style>
  <w:style w:type="paragraph" w:customStyle="1" w:styleId="Teksttreci1">
    <w:name w:val="Tekst treści1"/>
    <w:basedOn w:val="Normalny"/>
    <w:link w:val="Teksttreci"/>
    <w:rsid w:val="00631536"/>
    <w:pPr>
      <w:widowControl w:val="0"/>
      <w:shd w:val="clear" w:color="auto" w:fill="FFFFFF"/>
      <w:spacing w:line="240" w:lineRule="atLeast"/>
      <w:ind w:hanging="360"/>
      <w:jc w:val="right"/>
    </w:pPr>
    <w:rPr>
      <w:rFonts w:ascii="Arial" w:eastAsiaTheme="minorHAnsi" w:hAnsi="Arial" w:cs="Arial"/>
      <w:sz w:val="19"/>
      <w:szCs w:val="19"/>
    </w:rPr>
  </w:style>
  <w:style w:type="paragraph" w:customStyle="1" w:styleId="ListParagraph1">
    <w:name w:val="List Paragraph1"/>
    <w:basedOn w:val="Normalny"/>
    <w:rsid w:val="00631536"/>
    <w:pPr>
      <w:ind w:left="720"/>
    </w:pPr>
    <w:rPr>
      <w:rFonts w:ascii="Times New Roman" w:hAnsi="Times New Roman"/>
      <w:sz w:val="20"/>
      <w:szCs w:val="20"/>
      <w:lang w:eastAsia="pl-PL"/>
    </w:rPr>
  </w:style>
  <w:style w:type="table" w:customStyle="1" w:styleId="Tabela-Siatka1">
    <w:name w:val="Tabela - Siatka1"/>
    <w:basedOn w:val="Standardowy"/>
    <w:next w:val="Tabela-Siatka"/>
    <w:rsid w:val="006315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31536"/>
    <w:rPr>
      <w:sz w:val="16"/>
      <w:szCs w:val="16"/>
    </w:rPr>
  </w:style>
  <w:style w:type="paragraph" w:styleId="Tekstkomentarza">
    <w:name w:val="annotation text"/>
    <w:basedOn w:val="Normalny"/>
    <w:link w:val="TekstkomentarzaZnak"/>
    <w:uiPriority w:val="99"/>
    <w:semiHidden/>
    <w:unhideWhenUsed/>
    <w:rsid w:val="00631536"/>
    <w:rPr>
      <w:sz w:val="20"/>
      <w:szCs w:val="20"/>
    </w:rPr>
  </w:style>
  <w:style w:type="character" w:customStyle="1" w:styleId="TekstkomentarzaZnak">
    <w:name w:val="Tekst komentarza Znak"/>
    <w:basedOn w:val="Domylnaczcionkaakapitu"/>
    <w:link w:val="Tekstkomentarza"/>
    <w:uiPriority w:val="99"/>
    <w:semiHidden/>
    <w:rsid w:val="0063153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31536"/>
    <w:rPr>
      <w:b/>
      <w:bCs/>
    </w:rPr>
  </w:style>
  <w:style w:type="character" w:customStyle="1" w:styleId="TematkomentarzaZnak">
    <w:name w:val="Temat komentarza Znak"/>
    <w:basedOn w:val="TekstkomentarzaZnak"/>
    <w:link w:val="Tematkomentarza"/>
    <w:uiPriority w:val="99"/>
    <w:semiHidden/>
    <w:rsid w:val="00631536"/>
    <w:rPr>
      <w:rFonts w:ascii="Calibri" w:eastAsia="Calibri" w:hAnsi="Calibri" w:cs="Times New Roman"/>
      <w:b/>
      <w:bCs/>
      <w:sz w:val="20"/>
      <w:szCs w:val="20"/>
    </w:rPr>
  </w:style>
  <w:style w:type="paragraph" w:styleId="Tekstprzypisudolnego">
    <w:name w:val="footnote text"/>
    <w:basedOn w:val="Normalny"/>
    <w:link w:val="TekstprzypisudolnegoZnak"/>
    <w:uiPriority w:val="99"/>
    <w:unhideWhenUsed/>
    <w:rsid w:val="00631536"/>
    <w:rPr>
      <w:sz w:val="20"/>
      <w:szCs w:val="20"/>
      <w:u w:color="000000"/>
    </w:rPr>
  </w:style>
  <w:style w:type="character" w:customStyle="1" w:styleId="TekstprzypisudolnegoZnak">
    <w:name w:val="Tekst przypisu dolnego Znak"/>
    <w:basedOn w:val="Domylnaczcionkaakapitu"/>
    <w:link w:val="Tekstprzypisudolnego"/>
    <w:uiPriority w:val="99"/>
    <w:rsid w:val="00631536"/>
    <w:rPr>
      <w:rFonts w:ascii="Calibri" w:eastAsia="Calibri" w:hAnsi="Calibri" w:cs="Times New Roman"/>
      <w:sz w:val="20"/>
      <w:szCs w:val="20"/>
      <w:u w:color="000000"/>
    </w:rPr>
  </w:style>
  <w:style w:type="character" w:customStyle="1" w:styleId="Brak">
    <w:name w:val="Brak"/>
    <w:rsid w:val="00631536"/>
  </w:style>
  <w:style w:type="character" w:customStyle="1" w:styleId="readonlytext">
    <w:name w:val="readonly_text"/>
    <w:basedOn w:val="Domylnaczcionkaakapitu"/>
    <w:rsid w:val="00631536"/>
  </w:style>
  <w:style w:type="character" w:customStyle="1" w:styleId="AkapitzlistZnak">
    <w:name w:val="Akapit z listą Znak"/>
    <w:aliases w:val="CW_Lista Znak,normalny tekst Znak,L1 Znak,Numerowanie Znak,Akapit z listą5 Znak,T_SZ_List Paragraph Znak"/>
    <w:link w:val="Akapitzlist"/>
    <w:rsid w:val="00631536"/>
    <w:rPr>
      <w:rFonts w:ascii="Times New Roman" w:eastAsia="Times New Roman" w:hAnsi="Times New Roman" w:cs="Times New Roman"/>
      <w:sz w:val="20"/>
      <w:szCs w:val="20"/>
      <w:lang w:eastAsia="pl-PL"/>
    </w:rPr>
  </w:style>
  <w:style w:type="numbering" w:customStyle="1" w:styleId="Zaimportowanystyl26">
    <w:name w:val="Zaimportowany styl 26"/>
    <w:rsid w:val="00631536"/>
    <w:pPr>
      <w:numPr>
        <w:numId w:val="18"/>
      </w:numPr>
    </w:pPr>
  </w:style>
  <w:style w:type="paragraph" w:customStyle="1" w:styleId="Domylnie">
    <w:name w:val="Domyślnie"/>
    <w:rsid w:val="00631536"/>
    <w:pPr>
      <w:suppressAutoHyphens/>
      <w:spacing w:after="200" w:line="276" w:lineRule="auto"/>
    </w:pPr>
    <w:rPr>
      <w:rFonts w:ascii="Times New Roman" w:eastAsia="Times New Roman" w:hAnsi="Times New Roman" w:cs="Times New Roman"/>
      <w:color w:val="00000A"/>
      <w:sz w:val="20"/>
      <w:szCs w:val="20"/>
      <w:lang w:eastAsia="pl-PL"/>
    </w:rPr>
  </w:style>
  <w:style w:type="table" w:customStyle="1" w:styleId="7">
    <w:name w:val="7"/>
    <w:basedOn w:val="Standardowy"/>
    <w:rsid w:val="00631536"/>
    <w:pPr>
      <w:spacing w:after="0" w:line="240" w:lineRule="auto"/>
    </w:pPr>
    <w:rPr>
      <w:rFonts w:ascii="Calibri" w:eastAsia="Calibri" w:hAnsi="Calibri" w:cs="Calibri"/>
      <w:sz w:val="20"/>
      <w:szCs w:val="20"/>
      <w:lang w:eastAsia="pl-PL"/>
    </w:rPr>
    <w:tblPr>
      <w:tblStyleRowBandSize w:val="1"/>
      <w:tblStyleColBandSize w:val="1"/>
      <w:tblCellMar>
        <w:top w:w="57" w:type="dxa"/>
        <w:bottom w:w="57" w:type="dxa"/>
      </w:tblCellMar>
    </w:tblPr>
  </w:style>
  <w:style w:type="character" w:styleId="UyteHipercze">
    <w:name w:val="FollowedHyperlink"/>
    <w:basedOn w:val="Domylnaczcionkaakapitu"/>
    <w:uiPriority w:val="99"/>
    <w:semiHidden/>
    <w:unhideWhenUsed/>
    <w:rsid w:val="00631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mailto:zol@pro.onet.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olfelicjanki.pl/" TargetMode="External"/><Relationship Id="rId12" Type="http://schemas.openxmlformats.org/officeDocument/2006/relationships/hyperlink" Target="http://www.szpitalrydygier.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miniportal.uzp.gov.pl/" TargetMode="External"/><Relationship Id="rId11" Type="http://schemas.openxmlformats.org/officeDocument/2006/relationships/hyperlink" Target="https://epuap.gov.pl/wps/portal" TargetMode="External"/><Relationship Id="rId5" Type="http://schemas.openxmlformats.org/officeDocument/2006/relationships/hyperlink" Target="http://www.uzp.gov.pl/e-zamowienia2/miniportal%20/" TargetMode="External"/><Relationship Id="rId15" Type="http://schemas.openxmlformats.org/officeDocument/2006/relationships/hyperlink" Target="mailto:iod.zol.felicjanki@wp.pl" TargetMode="External"/><Relationship Id="rId10"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yperlink" Target="mailto:zol@pro.onet.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7306</Words>
  <Characters>43842</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AS. Sorys</dc:creator>
  <cp:keywords/>
  <dc:description/>
  <cp:lastModifiedBy>Arkadiusz AS. Sorys</cp:lastModifiedBy>
  <cp:revision>1</cp:revision>
  <dcterms:created xsi:type="dcterms:W3CDTF">2022-12-21T08:50:00Z</dcterms:created>
  <dcterms:modified xsi:type="dcterms:W3CDTF">2022-12-21T08:53:00Z</dcterms:modified>
</cp:coreProperties>
</file>